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0F100E" w:rsidR="001E41F3" w:rsidRDefault="001E41F3">
      <w:pPr>
        <w:pStyle w:val="CRCoverPage"/>
        <w:tabs>
          <w:tab w:val="right" w:pos="9639"/>
        </w:tabs>
        <w:spacing w:after="0"/>
        <w:rPr>
          <w:b/>
          <w:i/>
          <w:noProof/>
          <w:sz w:val="28"/>
        </w:rPr>
      </w:pPr>
      <w:r>
        <w:rPr>
          <w:b/>
          <w:noProof/>
          <w:sz w:val="24"/>
        </w:rPr>
        <w:t>3GPP TSG-</w:t>
      </w:r>
      <w:r w:rsidR="00504A38">
        <w:fldChar w:fldCharType="begin"/>
      </w:r>
      <w:r w:rsidR="00504A38">
        <w:instrText xml:space="preserve"> DOCPROPERTY  TSG/WGRef  \* MERGEFORMAT </w:instrText>
      </w:r>
      <w:r w:rsidR="00504A38">
        <w:fldChar w:fldCharType="separate"/>
      </w:r>
      <w:r w:rsidR="003609EF">
        <w:rPr>
          <w:b/>
          <w:noProof/>
          <w:sz w:val="24"/>
        </w:rPr>
        <w:t>RAN</w:t>
      </w:r>
      <w:r w:rsidR="00F766FF">
        <w:rPr>
          <w:b/>
          <w:noProof/>
          <w:sz w:val="24"/>
        </w:rPr>
        <w:t xml:space="preserve"> WG</w:t>
      </w:r>
      <w:r w:rsidR="003609EF">
        <w:rPr>
          <w:b/>
          <w:noProof/>
          <w:sz w:val="24"/>
        </w:rPr>
        <w:t>2</w:t>
      </w:r>
      <w:r w:rsidR="00504A38">
        <w:rPr>
          <w:b/>
          <w:noProof/>
          <w:sz w:val="24"/>
        </w:rPr>
        <w:fldChar w:fldCharType="end"/>
      </w:r>
      <w:r w:rsidR="00C66BA2">
        <w:rPr>
          <w:b/>
          <w:noProof/>
          <w:sz w:val="24"/>
        </w:rPr>
        <w:t xml:space="preserve"> </w:t>
      </w:r>
      <w:r>
        <w:rPr>
          <w:b/>
          <w:noProof/>
          <w:sz w:val="24"/>
        </w:rPr>
        <w:t>Meeting #</w:t>
      </w:r>
      <w:r w:rsidR="00504A38">
        <w:fldChar w:fldCharType="begin"/>
      </w:r>
      <w:r w:rsidR="00504A38">
        <w:instrText xml:space="preserve"> DOCPROPERTY  MtgSeq  \* MERGEFORMAT </w:instrText>
      </w:r>
      <w:r w:rsidR="00504A38">
        <w:fldChar w:fldCharType="separate"/>
      </w:r>
      <w:r w:rsidR="00EB09B7" w:rsidRPr="00EB09B7">
        <w:rPr>
          <w:b/>
          <w:noProof/>
          <w:sz w:val="24"/>
        </w:rPr>
        <w:t>1</w:t>
      </w:r>
      <w:r w:rsidR="00181F60">
        <w:rPr>
          <w:b/>
          <w:noProof/>
          <w:sz w:val="24"/>
        </w:rPr>
        <w:t>30</w:t>
      </w:r>
      <w:r w:rsidR="00504A38">
        <w:rPr>
          <w:b/>
          <w:noProof/>
          <w:sz w:val="24"/>
        </w:rPr>
        <w:fldChar w:fldCharType="end"/>
      </w:r>
      <w:r>
        <w:rPr>
          <w:b/>
          <w:i/>
          <w:noProof/>
          <w:sz w:val="28"/>
        </w:rPr>
        <w:tab/>
      </w:r>
      <w:r w:rsidR="00504A38">
        <w:fldChar w:fldCharType="begin"/>
      </w:r>
      <w:r w:rsidR="00504A38">
        <w:instrText xml:space="preserve"> DOCPROPERTY  Tdoc#  \* MERGEFORMAT </w:instrText>
      </w:r>
      <w:r w:rsidR="00504A38">
        <w:fldChar w:fldCharType="separate"/>
      </w:r>
      <w:r w:rsidR="00E13F3D" w:rsidRPr="00E13F3D">
        <w:rPr>
          <w:b/>
          <w:i/>
          <w:noProof/>
          <w:sz w:val="28"/>
        </w:rPr>
        <w:t>R2-250</w:t>
      </w:r>
      <w:r w:rsidR="00CC02E6">
        <w:rPr>
          <w:b/>
          <w:i/>
          <w:noProof/>
          <w:sz w:val="28"/>
        </w:rPr>
        <w:t>445</w:t>
      </w:r>
      <w:bookmarkStart w:id="0" w:name="_GoBack"/>
      <w:bookmarkEnd w:id="0"/>
      <w:r w:rsidR="00CC02E6">
        <w:rPr>
          <w:b/>
          <w:i/>
          <w:noProof/>
          <w:sz w:val="28"/>
        </w:rPr>
        <w:t>5</w:t>
      </w:r>
      <w:r w:rsidR="00504A38">
        <w:rPr>
          <w:b/>
          <w:i/>
          <w:noProof/>
          <w:sz w:val="28"/>
        </w:rPr>
        <w:fldChar w:fldCharType="end"/>
      </w:r>
    </w:p>
    <w:p w14:paraId="7CB45193" w14:textId="458925B3" w:rsidR="001E41F3" w:rsidRDefault="00504A38" w:rsidP="005E2C44">
      <w:pPr>
        <w:pStyle w:val="CRCoverPage"/>
        <w:outlineLvl w:val="0"/>
        <w:rPr>
          <w:b/>
          <w:noProof/>
          <w:sz w:val="24"/>
        </w:rPr>
      </w:pPr>
      <w:r>
        <w:fldChar w:fldCharType="begin"/>
      </w:r>
      <w:r>
        <w:instrText xml:space="preserve"> DOCPROPERTY  Location  \* MERGEFORMAT </w:instrText>
      </w:r>
      <w:r>
        <w:fldChar w:fldCharType="separate"/>
      </w:r>
      <w:r w:rsidR="00940D7E">
        <w:rPr>
          <w:b/>
          <w:noProof/>
          <w:sz w:val="24"/>
        </w:rPr>
        <w:t>St.Julians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40D7E">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456EE">
        <w:rPr>
          <w:b/>
          <w:noProof/>
          <w:sz w:val="24"/>
        </w:rPr>
        <w:t>19</w:t>
      </w:r>
      <w:r w:rsidR="003609EF" w:rsidRPr="00BA51D9">
        <w:rPr>
          <w:b/>
          <w:noProof/>
          <w:sz w:val="24"/>
        </w:rPr>
        <w:t xml:space="preserve">th </w:t>
      </w:r>
      <w:r w:rsidR="00E456EE">
        <w:rPr>
          <w:b/>
          <w:noProof/>
          <w:sz w:val="24"/>
        </w:rPr>
        <w:t>May</w:t>
      </w:r>
      <w:r w:rsidR="003609EF" w:rsidRPr="00BA51D9">
        <w:rPr>
          <w:b/>
          <w:noProof/>
          <w:sz w:val="24"/>
        </w:rPr>
        <w:t xml:space="preserve"> 2025</w:t>
      </w:r>
      <w:r>
        <w:rPr>
          <w:b/>
          <w:noProof/>
          <w:sz w:val="24"/>
        </w:rPr>
        <w:fldChar w:fldCharType="end"/>
      </w:r>
      <w:r w:rsidR="00547111">
        <w:rPr>
          <w:b/>
          <w:noProof/>
          <w:sz w:val="24"/>
        </w:rPr>
        <w:t xml:space="preserve"> </w:t>
      </w:r>
      <w:r w:rsidR="00E456EE">
        <w:rPr>
          <w:b/>
          <w:noProof/>
          <w:sz w:val="24"/>
        </w:rPr>
        <w:t>–</w:t>
      </w:r>
      <w:r w:rsidR="00547111">
        <w:rPr>
          <w:b/>
          <w:noProof/>
          <w:sz w:val="24"/>
        </w:rPr>
        <w:t xml:space="preserve"> </w:t>
      </w:r>
      <w:r>
        <w:fldChar w:fldCharType="begin"/>
      </w:r>
      <w:r>
        <w:instrText xml:space="preserve"> DOCPROPERTY  EndDate  \* MERGEFORMAT </w:instrText>
      </w:r>
      <w:r>
        <w:fldChar w:fldCharType="separate"/>
      </w:r>
      <w:r w:rsidR="00E456EE">
        <w:rPr>
          <w:b/>
          <w:noProof/>
          <w:sz w:val="24"/>
        </w:rPr>
        <w:t>23rd</w:t>
      </w:r>
      <w:r w:rsidR="003609EF" w:rsidRPr="00BA51D9">
        <w:rPr>
          <w:b/>
          <w:noProof/>
          <w:sz w:val="24"/>
        </w:rPr>
        <w:t xml:space="preserve"> </w:t>
      </w:r>
      <w:r w:rsidR="00E456EE">
        <w:rPr>
          <w:b/>
          <w:noProof/>
          <w:sz w:val="24"/>
        </w:rPr>
        <w:t>May</w:t>
      </w:r>
      <w:r w:rsidR="003609EF"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4A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4A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754F6" w:rsidR="001E41F3" w:rsidRPr="00410371" w:rsidRDefault="005F0010" w:rsidP="00E13F3D">
            <w:pPr>
              <w:pStyle w:val="CRCoverPage"/>
              <w:spacing w:after="0"/>
              <w:jc w:val="center"/>
              <w:rPr>
                <w:b/>
                <w:noProof/>
              </w:rPr>
            </w:pPr>
            <w:r w:rsidRPr="005F001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4A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256BF1" w:rsidR="00F25D98" w:rsidRDefault="00DE58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AE8C0" w:rsidR="00F25D98" w:rsidRDefault="00DE58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4A38">
            <w:pPr>
              <w:pStyle w:val="CRCoverPage"/>
              <w:spacing w:after="0"/>
              <w:ind w:left="100"/>
              <w:rPr>
                <w:noProof/>
              </w:rPr>
            </w:pPr>
            <w:r>
              <w:fldChar w:fldCharType="begin"/>
            </w:r>
            <w:r>
              <w:instrText xml:space="preserve"> DOCPROPERTY  CrTitle  \* MERGEFORMAT </w:instrText>
            </w:r>
            <w:r>
              <w:fldChar w:fldCharType="separate"/>
            </w:r>
            <w:r w:rsidR="002640DD">
              <w:t>Correction on logging intendedSIBs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4A3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738FF" w:rsidR="001E41F3" w:rsidRDefault="00504A38" w:rsidP="00547111">
            <w:pPr>
              <w:pStyle w:val="CRCoverPage"/>
              <w:spacing w:after="0"/>
              <w:ind w:left="100"/>
              <w:rPr>
                <w:noProof/>
              </w:rPr>
            </w:pPr>
            <w:r>
              <w:fldChar w:fldCharType="begin"/>
            </w:r>
            <w:r>
              <w:instrText xml:space="preserve"> DOCPROPERTY  SourceIfTsg  \* MERGEFORMAT </w:instrText>
            </w:r>
            <w:r>
              <w:fldChar w:fldCharType="separate"/>
            </w:r>
            <w:r w:rsidR="00BC67A7">
              <w:rPr>
                <w:noProof/>
              </w:rPr>
              <w:t>R2</w:t>
            </w:r>
            <w:r>
              <w:rPr>
                <w:noProof/>
              </w:rPr>
              <w:fldChar w:fldCharType="end"/>
            </w:r>
            <w:r w:rsidR="00E640AA">
              <w:fldChar w:fldCharType="begin"/>
            </w:r>
            <w:r w:rsidR="00E640AA">
              <w:instrText xml:space="preserve"> DOCPROPERTY  SourceIfTsg  \* MERGEFORMAT </w:instrText>
            </w:r>
            <w:r w:rsidR="00E640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4A38">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8C6DA" w:rsidR="001E41F3" w:rsidRDefault="00504A38" w:rsidP="00DC56E6">
            <w:pPr>
              <w:pStyle w:val="CRCoverPage"/>
              <w:spacing w:after="0"/>
              <w:ind w:left="100"/>
              <w:rPr>
                <w:noProof/>
              </w:rPr>
            </w:pPr>
            <w:r>
              <w:fldChar w:fldCharType="begin"/>
            </w:r>
            <w:r>
              <w:instrText xml:space="preserve"> DOCPROPERTY  ResDate  \* MERGEFORMAT </w:instrText>
            </w:r>
            <w:r>
              <w:fldChar w:fldCharType="separate"/>
            </w:r>
            <w:r w:rsidR="00DC56E6">
              <w:rPr>
                <w:noProof/>
              </w:rPr>
              <w:t>2025-05</w:t>
            </w:r>
            <w:r w:rsidR="00D24991">
              <w:rPr>
                <w:noProof/>
              </w:rPr>
              <w:t>-</w:t>
            </w:r>
            <w:r w:rsidR="00AF45F9">
              <w:rPr>
                <w:noProof/>
              </w:rPr>
              <w:t>0</w:t>
            </w:r>
            <w:r w:rsidR="00DC56E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4A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4A3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C56ED" w14:textId="64211849" w:rsidR="00276B1C" w:rsidRPr="00276B1C" w:rsidRDefault="00276B1C" w:rsidP="00276B1C">
            <w:pPr>
              <w:overflowPunct w:val="0"/>
              <w:autoSpaceDE w:val="0"/>
              <w:autoSpaceDN w:val="0"/>
              <w:adjustRightInd w:val="0"/>
              <w:ind w:left="52"/>
              <w:textAlignment w:val="baseline"/>
              <w:rPr>
                <w:rFonts w:ascii="Arial" w:hAnsi="Arial"/>
                <w:noProof/>
              </w:rPr>
            </w:pPr>
            <w:r w:rsidRPr="00276B1C">
              <w:rPr>
                <w:rFonts w:ascii="Arial" w:hAnsi="Arial"/>
                <w:noProof/>
              </w:rPr>
              <w:t xml:space="preserve">Field description of </w:t>
            </w:r>
            <w:r w:rsidRPr="00276B1C">
              <w:rPr>
                <w:rFonts w:ascii="Arial" w:hAnsi="Arial"/>
                <w:i/>
                <w:noProof/>
              </w:rPr>
              <w:t>intendedSIBs</w:t>
            </w:r>
            <w:r w:rsidRPr="00276B1C">
              <w:rPr>
                <w:rFonts w:ascii="Arial" w:hAnsi="Arial"/>
                <w:noProof/>
              </w:rPr>
              <w:t xml:space="preserve"> describe that the field indicates one(s) of the SIB(s) in the SI message UE was interested in. </w:t>
            </w:r>
          </w:p>
          <w:p w14:paraId="191F7DD1" w14:textId="77777777" w:rsidR="00276B1C" w:rsidRPr="00276B1C" w:rsidRDefault="00276B1C" w:rsidP="00276B1C">
            <w:pPr>
              <w:keepNext/>
              <w:keepLines/>
              <w:overflowPunct w:val="0"/>
              <w:autoSpaceDE w:val="0"/>
              <w:autoSpaceDN w:val="0"/>
              <w:adjustRightInd w:val="0"/>
              <w:spacing w:after="0"/>
              <w:ind w:left="52"/>
              <w:textAlignment w:val="baseline"/>
              <w:rPr>
                <w:rFonts w:ascii="Arial" w:hAnsi="Arial"/>
                <w:b/>
                <w:bCs/>
                <w:i/>
                <w:iCs/>
                <w:sz w:val="18"/>
                <w:lang w:eastAsia="ja-JP"/>
              </w:rPr>
            </w:pPr>
            <w:r w:rsidRPr="00276B1C">
              <w:rPr>
                <w:rFonts w:ascii="Arial" w:hAnsi="Arial"/>
                <w:b/>
                <w:bCs/>
                <w:i/>
                <w:iCs/>
                <w:sz w:val="18"/>
                <w:lang w:eastAsia="ja-JP"/>
              </w:rPr>
              <w:t>intendedSIBs</w:t>
            </w:r>
          </w:p>
          <w:p w14:paraId="682A8BD9" w14:textId="77777777" w:rsidR="00276B1C" w:rsidRPr="00276B1C" w:rsidRDefault="00276B1C" w:rsidP="00276B1C">
            <w:pPr>
              <w:overflowPunct w:val="0"/>
              <w:autoSpaceDE w:val="0"/>
              <w:autoSpaceDN w:val="0"/>
              <w:adjustRightInd w:val="0"/>
              <w:ind w:left="52"/>
              <w:textAlignment w:val="baseline"/>
              <w:rPr>
                <w:lang w:eastAsia="ja-JP"/>
              </w:rPr>
            </w:pPr>
            <w:r w:rsidRPr="00276B1C">
              <w:rPr>
                <w:lang w:eastAsia="ja-JP"/>
              </w:rPr>
              <w:t xml:space="preserve">This field indicates the SIB(s) the UE wanted to receive as a result of the on demand SI request (when the RA procedure is a used as a SI request) initiated by the UE. </w:t>
            </w:r>
            <w:r w:rsidRPr="00276B1C">
              <w:rPr>
                <w:highlight w:val="yellow"/>
                <w:lang w:eastAsia="ja-JP"/>
              </w:rPr>
              <w:t>That is, it indicates the one(s) of the SIB(s) in the SI message(s) requested to be broadcast that the UE was interested in.</w:t>
            </w:r>
          </w:p>
          <w:p w14:paraId="4343E444" w14:textId="300CC94C" w:rsidR="00276B1C" w:rsidRPr="00276B1C" w:rsidRDefault="00276B1C" w:rsidP="00276B1C">
            <w:pPr>
              <w:overflowPunct w:val="0"/>
              <w:autoSpaceDE w:val="0"/>
              <w:autoSpaceDN w:val="0"/>
              <w:adjustRightInd w:val="0"/>
              <w:ind w:left="52"/>
              <w:textAlignment w:val="baseline"/>
              <w:rPr>
                <w:rFonts w:ascii="Arial" w:hAnsi="Arial"/>
                <w:noProof/>
              </w:rPr>
            </w:pPr>
            <w:r w:rsidRPr="00276B1C">
              <w:rPr>
                <w:rFonts w:ascii="Arial" w:hAnsi="Arial"/>
                <w:noProof/>
              </w:rPr>
              <w:t xml:space="preserve">When the intended SIBs are posititioning SIBs, a single enum is used in the ASN.1 structure to indicate all the positioning SIBs requested. </w:t>
            </w:r>
            <w:r w:rsidR="00C81ED3">
              <w:rPr>
                <w:rFonts w:ascii="Arial" w:hAnsi="Arial"/>
                <w:noProof/>
              </w:rPr>
              <w:t xml:space="preserve">i.e. </w:t>
            </w:r>
            <w:r w:rsidRPr="00276B1C">
              <w:rPr>
                <w:rFonts w:ascii="Arial" w:hAnsi="Arial"/>
                <w:noProof/>
              </w:rPr>
              <w:t xml:space="preserve">UE doesn’t log the indication for the individual SIBs. </w:t>
            </w:r>
          </w:p>
          <w:p w14:paraId="1E98D5C7" w14:textId="6CB95D06" w:rsidR="00276B1C" w:rsidRPr="00276B1C" w:rsidRDefault="00276B1C" w:rsidP="00276B1C">
            <w:pPr>
              <w:overflowPunct w:val="0"/>
              <w:autoSpaceDE w:val="0"/>
              <w:autoSpaceDN w:val="0"/>
              <w:adjustRightInd w:val="0"/>
              <w:ind w:left="52"/>
              <w:textAlignment w:val="baseline"/>
              <w:rPr>
                <w:rFonts w:ascii="Arial" w:hAnsi="Arial"/>
                <w:noProof/>
              </w:rPr>
            </w:pPr>
            <w:r w:rsidRPr="00276B1C">
              <w:rPr>
                <w:rFonts w:ascii="Arial" w:hAnsi="Arial"/>
                <w:noProof/>
              </w:rPr>
              <w:t xml:space="preserve">The enum </w:t>
            </w:r>
            <w:r w:rsidRPr="00276B1C">
              <w:rPr>
                <w:rFonts w:ascii="Arial" w:hAnsi="Arial"/>
                <w:i/>
                <w:noProof/>
              </w:rPr>
              <w:t>posSIB</w:t>
            </w:r>
            <w:r w:rsidRPr="00276B1C">
              <w:rPr>
                <w:rFonts w:ascii="Arial" w:hAnsi="Arial"/>
                <w:noProof/>
              </w:rPr>
              <w:t xml:space="preserve"> was introduced based on the agreed RIL [S518] and the following proposal in RAN2#125.</w:t>
            </w:r>
          </w:p>
          <w:p w14:paraId="684DFB4C" w14:textId="77777777" w:rsidR="00276B1C" w:rsidRPr="00276B1C" w:rsidRDefault="00276B1C" w:rsidP="00276B1C">
            <w:pPr>
              <w:overflowPunct w:val="0"/>
              <w:autoSpaceDE w:val="0"/>
              <w:autoSpaceDN w:val="0"/>
              <w:adjustRightInd w:val="0"/>
              <w:ind w:left="52"/>
              <w:textAlignment w:val="baseline"/>
              <w:rPr>
                <w:rFonts w:ascii="Arial" w:eastAsia="DengXian" w:hAnsi="Arial" w:cs="Arial"/>
                <w:b/>
                <w:lang w:eastAsia="zh-CN"/>
              </w:rPr>
            </w:pPr>
            <w:r w:rsidRPr="00276B1C">
              <w:rPr>
                <w:rFonts w:ascii="Arial" w:eastAsia="DengXian" w:hAnsi="Arial" w:cs="Arial"/>
                <w:b/>
                <w:lang w:eastAsia="zh-CN"/>
              </w:rPr>
              <w:t>Include an enumerated in intendedSIBs to indicate that positioning SIBs are requested.</w:t>
            </w:r>
          </w:p>
          <w:p w14:paraId="708AA7DE" w14:textId="0F357E00" w:rsidR="001E41F3" w:rsidRDefault="00002D05" w:rsidP="00002D05">
            <w:pPr>
              <w:overflowPunct w:val="0"/>
              <w:autoSpaceDE w:val="0"/>
              <w:autoSpaceDN w:val="0"/>
              <w:adjustRightInd w:val="0"/>
              <w:ind w:left="52"/>
              <w:textAlignment w:val="baseline"/>
              <w:rPr>
                <w:noProof/>
              </w:rPr>
            </w:pPr>
            <w:r w:rsidRPr="00002D05">
              <w:rPr>
                <w:rFonts w:ascii="Arial" w:hAnsi="Arial"/>
                <w:noProof/>
              </w:rPr>
              <w:t>T</w:t>
            </w:r>
            <w:r w:rsidR="00276B1C" w:rsidRPr="00002D05">
              <w:rPr>
                <w:rFonts w:ascii="Arial" w:hAnsi="Arial"/>
                <w:noProof/>
              </w:rPr>
              <w:t>he behavior</w:t>
            </w:r>
            <w:r w:rsidR="00C81ED3">
              <w:rPr>
                <w:rFonts w:ascii="Arial" w:hAnsi="Arial"/>
                <w:noProof/>
              </w:rPr>
              <w:t xml:space="preserve"> of </w:t>
            </w:r>
            <w:r w:rsidR="00C81ED3" w:rsidRPr="00C81ED3">
              <w:rPr>
                <w:rFonts w:ascii="Arial" w:hAnsi="Arial"/>
                <w:i/>
                <w:noProof/>
              </w:rPr>
              <w:t>posSIB</w:t>
            </w:r>
            <w:r w:rsidR="00276B1C" w:rsidRPr="00002D05">
              <w:rPr>
                <w:rFonts w:ascii="Arial" w:hAnsi="Arial"/>
                <w:noProof/>
              </w:rPr>
              <w:t xml:space="preserve"> needs to be clarified in the field description, as the current description captures that indications of individual SIB(s) are indicated for all the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3686F" w14:textId="77777777" w:rsidR="007218D2" w:rsidRDefault="007218D2" w:rsidP="0064383D">
            <w:pPr>
              <w:pStyle w:val="CRCoverPage"/>
              <w:spacing w:after="0"/>
              <w:ind w:left="55"/>
              <w:rPr>
                <w:noProof/>
              </w:rPr>
            </w:pPr>
          </w:p>
          <w:p w14:paraId="4F899A5C" w14:textId="55A5296F" w:rsidR="0064383D" w:rsidRDefault="0064383D" w:rsidP="0064383D">
            <w:pPr>
              <w:pStyle w:val="CRCoverPage"/>
              <w:spacing w:after="0"/>
              <w:ind w:left="55"/>
              <w:rPr>
                <w:noProof/>
              </w:rPr>
            </w:pPr>
            <w:r>
              <w:rPr>
                <w:noProof/>
              </w:rPr>
              <w:t xml:space="preserve">Updated the filed description of </w:t>
            </w:r>
            <w:r w:rsidRPr="002D521E">
              <w:rPr>
                <w:i/>
                <w:noProof/>
              </w:rPr>
              <w:t>intendedSIBs</w:t>
            </w:r>
            <w:r>
              <w:rPr>
                <w:noProof/>
              </w:rPr>
              <w:t xml:space="preserve"> to clarify that value </w:t>
            </w:r>
            <w:r w:rsidRPr="000918E0">
              <w:rPr>
                <w:i/>
                <w:noProof/>
              </w:rPr>
              <w:t>posSIB</w:t>
            </w:r>
            <w:r>
              <w:rPr>
                <w:noProof/>
              </w:rPr>
              <w:t xml:space="preserve"> indicates that UE wanted to receive one or more positioning SIB(s).</w:t>
            </w:r>
          </w:p>
          <w:p w14:paraId="6CF3AD76" w14:textId="77777777" w:rsidR="0064383D" w:rsidRDefault="0064383D" w:rsidP="0064383D">
            <w:pPr>
              <w:pStyle w:val="CRCoverPage"/>
              <w:spacing w:after="0"/>
              <w:rPr>
                <w:rFonts w:cs="Arial"/>
                <w:b/>
                <w:noProof/>
              </w:rPr>
            </w:pPr>
          </w:p>
          <w:p w14:paraId="5B52733D" w14:textId="77777777" w:rsidR="0064383D" w:rsidRPr="004D4BA1" w:rsidRDefault="0064383D" w:rsidP="0064383D">
            <w:pPr>
              <w:pStyle w:val="CRCoverPage"/>
              <w:spacing w:after="0"/>
              <w:ind w:left="100"/>
              <w:rPr>
                <w:rFonts w:cs="Arial"/>
                <w:b/>
                <w:noProof/>
              </w:rPr>
            </w:pPr>
            <w:r w:rsidRPr="004D4BA1">
              <w:rPr>
                <w:rFonts w:cs="Arial"/>
                <w:b/>
                <w:noProof/>
              </w:rPr>
              <w:t>Impact analysis</w:t>
            </w:r>
          </w:p>
          <w:p w14:paraId="051BD03E" w14:textId="77777777" w:rsidR="0064383D" w:rsidRPr="00134FDD" w:rsidRDefault="0064383D" w:rsidP="0064383D">
            <w:pPr>
              <w:pStyle w:val="CRCoverPage"/>
              <w:spacing w:after="0"/>
              <w:ind w:left="100"/>
              <w:rPr>
                <w:rFonts w:cs="Arial"/>
                <w:noProof/>
                <w:u w:val="single"/>
                <w:lang w:val="de-DE"/>
              </w:rPr>
            </w:pPr>
          </w:p>
          <w:p w14:paraId="17108F47" w14:textId="77777777" w:rsidR="0064383D" w:rsidRPr="00BD78A1" w:rsidRDefault="0064383D" w:rsidP="0064383D">
            <w:pPr>
              <w:pStyle w:val="CRCoverPage"/>
              <w:spacing w:after="0"/>
              <w:ind w:left="100"/>
              <w:rPr>
                <w:rFonts w:cs="Arial"/>
                <w:noProof/>
                <w:u w:val="single"/>
              </w:rPr>
            </w:pPr>
            <w:r w:rsidRPr="00BD78A1">
              <w:rPr>
                <w:rFonts w:cs="Arial"/>
                <w:noProof/>
                <w:u w:val="single"/>
              </w:rPr>
              <w:t xml:space="preserve">Impacted functionality: </w:t>
            </w:r>
          </w:p>
          <w:p w14:paraId="71554578" w14:textId="77777777" w:rsidR="0064383D" w:rsidRDefault="0064383D" w:rsidP="0064383D">
            <w:pPr>
              <w:pStyle w:val="CRCoverPage"/>
              <w:spacing w:after="0"/>
              <w:ind w:left="100"/>
              <w:rPr>
                <w:rFonts w:cs="Arial"/>
                <w:noProof/>
                <w:lang w:val="en-US" w:eastAsia="zh-CN"/>
              </w:rPr>
            </w:pPr>
            <w:r>
              <w:rPr>
                <w:rFonts w:cs="Arial"/>
                <w:noProof/>
                <w:lang w:val="en-US" w:eastAsia="zh-CN"/>
              </w:rPr>
              <w:t>RA report</w:t>
            </w:r>
          </w:p>
          <w:p w14:paraId="6F571303" w14:textId="77777777" w:rsidR="0064383D" w:rsidRDefault="0064383D" w:rsidP="0064383D">
            <w:pPr>
              <w:pStyle w:val="CRCoverPage"/>
              <w:spacing w:after="0"/>
              <w:ind w:left="100"/>
              <w:rPr>
                <w:rFonts w:cs="Arial"/>
                <w:noProof/>
                <w:u w:val="single"/>
              </w:rPr>
            </w:pPr>
          </w:p>
          <w:p w14:paraId="7A815532" w14:textId="77777777" w:rsidR="0064383D" w:rsidRPr="00BD78A1" w:rsidRDefault="0064383D" w:rsidP="0064383D">
            <w:pPr>
              <w:pStyle w:val="CRCoverPage"/>
              <w:spacing w:after="0"/>
              <w:ind w:left="100"/>
              <w:rPr>
                <w:rFonts w:cs="Arial"/>
                <w:noProof/>
                <w:u w:val="single"/>
              </w:rPr>
            </w:pPr>
            <w:r w:rsidRPr="00BD78A1">
              <w:rPr>
                <w:rFonts w:cs="Arial"/>
                <w:noProof/>
                <w:u w:val="single"/>
              </w:rPr>
              <w:lastRenderedPageBreak/>
              <w:t xml:space="preserve">Impacted </w:t>
            </w:r>
            <w:r w:rsidRPr="00E26ACC">
              <w:rPr>
                <w:rFonts w:cs="Arial"/>
                <w:noProof/>
                <w:u w:val="single"/>
              </w:rPr>
              <w:t>5G architecture options:</w:t>
            </w:r>
          </w:p>
          <w:p w14:paraId="4EAE49C9" w14:textId="7EF2C262" w:rsidR="0064383D" w:rsidRDefault="0064383D" w:rsidP="0064383D">
            <w:pPr>
              <w:pStyle w:val="CRCoverPage"/>
              <w:spacing w:after="0"/>
              <w:ind w:left="100"/>
              <w:rPr>
                <w:rFonts w:cs="Arial"/>
                <w:szCs w:val="18"/>
                <w:lang w:eastAsia="zh-CN"/>
              </w:rPr>
            </w:pPr>
            <w:r>
              <w:rPr>
                <w:noProof/>
              </w:rPr>
              <w:t>NR standalone, NR-DC, NE-DC</w:t>
            </w:r>
          </w:p>
          <w:p w14:paraId="0F519025" w14:textId="77777777" w:rsidR="0064383D" w:rsidRPr="00657BE9" w:rsidRDefault="0064383D" w:rsidP="0064383D">
            <w:pPr>
              <w:pStyle w:val="CRCoverPage"/>
              <w:spacing w:after="0"/>
              <w:ind w:left="100"/>
              <w:rPr>
                <w:rFonts w:cs="Arial"/>
                <w:szCs w:val="18"/>
                <w:lang w:eastAsia="zh-CN"/>
              </w:rPr>
            </w:pPr>
          </w:p>
          <w:p w14:paraId="4713930A" w14:textId="77777777" w:rsidR="0064383D" w:rsidRDefault="0064383D" w:rsidP="0064383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4FCB7EE" w14:textId="77777777" w:rsidR="0064383D" w:rsidRPr="007F468B" w:rsidRDefault="0064383D" w:rsidP="00E640AA">
            <w:pPr>
              <w:pStyle w:val="CRCoverPage"/>
              <w:numPr>
                <w:ilvl w:val="0"/>
                <w:numId w:val="1"/>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the</w:t>
            </w:r>
            <w:r>
              <w:rPr>
                <w:rFonts w:cs="Arial"/>
                <w:noProof/>
                <w:lang w:val="en-US" w:eastAsia="zh-CN"/>
              </w:rPr>
              <w:t xml:space="preserve">n it is not clear how the </w:t>
            </w:r>
            <w:r w:rsidRPr="00314C6E">
              <w:rPr>
                <w:rFonts w:cs="Arial"/>
                <w:i/>
                <w:noProof/>
                <w:lang w:val="en-US" w:eastAsia="zh-CN"/>
              </w:rPr>
              <w:t>intentedSIBs</w:t>
            </w:r>
            <w:r>
              <w:rPr>
                <w:rFonts w:cs="Arial"/>
                <w:noProof/>
                <w:lang w:val="en-US" w:eastAsia="zh-CN"/>
              </w:rPr>
              <w:t xml:space="preserve"> are set for </w:t>
            </w:r>
            <w:r w:rsidRPr="00B62CAC">
              <w:rPr>
                <w:rFonts w:cs="Arial"/>
                <w:i/>
                <w:noProof/>
                <w:lang w:val="en-US" w:eastAsia="zh-CN"/>
              </w:rPr>
              <w:t>posSIB</w:t>
            </w:r>
            <w:r>
              <w:rPr>
                <w:rFonts w:cs="Arial"/>
                <w:noProof/>
                <w:lang w:val="en-US" w:eastAsia="zh-CN"/>
              </w:rPr>
              <w:t>.</w:t>
            </w:r>
          </w:p>
          <w:p w14:paraId="7E29025E" w14:textId="77777777" w:rsidR="0064383D" w:rsidRPr="00F7408D" w:rsidRDefault="0064383D" w:rsidP="00E640AA">
            <w:pPr>
              <w:pStyle w:val="CRCoverPage"/>
              <w:numPr>
                <w:ilvl w:val="0"/>
                <w:numId w:val="1"/>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Pr>
                <w:noProof/>
              </w:rPr>
              <w:t>there is no issue</w:t>
            </w:r>
            <w:r w:rsidRPr="009E1ADC">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0B54F" w:rsidR="001E41F3" w:rsidRDefault="00091336">
            <w:pPr>
              <w:pStyle w:val="CRCoverPage"/>
              <w:spacing w:after="0"/>
              <w:ind w:left="100"/>
              <w:rPr>
                <w:noProof/>
              </w:rPr>
            </w:pPr>
            <w:r>
              <w:rPr>
                <w:noProof/>
              </w:rPr>
              <w:t xml:space="preserve">If the CR is not approved, how the </w:t>
            </w:r>
            <w:r w:rsidRPr="008E368B">
              <w:rPr>
                <w:i/>
                <w:noProof/>
              </w:rPr>
              <w:t>intendedSIBs</w:t>
            </w:r>
            <w:r>
              <w:rPr>
                <w:noProof/>
              </w:rPr>
              <w:t xml:space="preserve"> are set is not clear when the on-demand SIB is requested for positioning SIBs.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BA488" w:rsidR="001E41F3" w:rsidRDefault="00091336">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3F4DB" w:rsidR="001E41F3" w:rsidRDefault="00A87A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572EA" w:rsidR="001E41F3" w:rsidRDefault="00A87A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6507F" w:rsidR="001E41F3" w:rsidRDefault="00A87A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24D2C" w:rsidR="008863B9" w:rsidRDefault="00E049B1">
            <w:pPr>
              <w:pStyle w:val="CRCoverPage"/>
              <w:spacing w:after="0"/>
              <w:ind w:left="100"/>
              <w:rPr>
                <w:noProof/>
              </w:rPr>
            </w:pPr>
            <w:r w:rsidRPr="00E049B1">
              <w:rPr>
                <w:noProof/>
              </w:rPr>
              <w:t>R2-2502844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9B1427" w14:textId="77777777" w:rsidR="00481154" w:rsidRDefault="00481154" w:rsidP="00481154">
      <w:pPr>
        <w:pBdr>
          <w:top w:val="single" w:sz="4" w:space="1" w:color="auto"/>
          <w:left w:val="single" w:sz="4" w:space="4" w:color="auto"/>
          <w:bottom w:val="single" w:sz="4" w:space="1" w:color="auto"/>
          <w:right w:val="single" w:sz="4" w:space="4" w:color="auto"/>
        </w:pBdr>
        <w:shd w:val="clear" w:color="auto" w:fill="FFFF00"/>
        <w:tabs>
          <w:tab w:val="center" w:pos="7144"/>
        </w:tabs>
        <w:rPr>
          <w:i/>
          <w:iCs/>
        </w:rPr>
      </w:pPr>
      <w:r>
        <w:rPr>
          <w:i/>
          <w:iCs/>
        </w:rPr>
        <w:lastRenderedPageBreak/>
        <w:tab/>
      </w:r>
      <w:r w:rsidRPr="00E9486C">
        <w:rPr>
          <w:i/>
          <w:iCs/>
        </w:rPr>
        <w:t>START OF CHANGES</w:t>
      </w:r>
    </w:p>
    <w:p w14:paraId="4661012C" w14:textId="77777777" w:rsidR="00481154" w:rsidRDefault="00481154" w:rsidP="00481154">
      <w:pPr>
        <w:pStyle w:val="Heading3"/>
      </w:pPr>
      <w:bookmarkStart w:id="2" w:name="_Toc60777089"/>
      <w:bookmarkStart w:id="3" w:name="_Toc185577595"/>
      <w:bookmarkStart w:id="4" w:name="_Hlk54206646"/>
      <w:bookmarkStart w:id="5" w:name="_Toc60777132"/>
      <w:bookmarkStart w:id="6" w:name="_Toc193446047"/>
      <w:bookmarkStart w:id="7" w:name="_Toc193451852"/>
      <w:bookmarkStart w:id="8" w:name="_Toc193463122"/>
      <w:bookmarkStart w:id="9" w:name="_Hlk54206873"/>
      <w:r w:rsidRPr="006D0C02">
        <w:t>6.2.2</w:t>
      </w:r>
      <w:r w:rsidRPr="006D0C02">
        <w:tab/>
        <w:t>Message definitions</w:t>
      </w:r>
      <w:bookmarkEnd w:id="2"/>
      <w:bookmarkEnd w:id="3"/>
    </w:p>
    <w:p w14:paraId="1276C922" w14:textId="77777777" w:rsidR="00481154" w:rsidRPr="003C4E2E" w:rsidRDefault="00481154" w:rsidP="00481154">
      <w:pPr>
        <w:rPr>
          <w:color w:val="C00000"/>
        </w:rPr>
      </w:pPr>
      <w:r w:rsidRPr="003C4E2E">
        <w:rPr>
          <w:color w:val="C00000"/>
        </w:rPr>
        <w:t>&lt; unrelated text omitted&gt;</w:t>
      </w:r>
    </w:p>
    <w:bookmarkEnd w:id="4"/>
    <w:p w14:paraId="720ED026" w14:textId="77777777" w:rsidR="00481154" w:rsidRPr="00591037" w:rsidRDefault="00481154" w:rsidP="00481154">
      <w:pPr>
        <w:keepNext/>
        <w:keepLines/>
        <w:spacing w:before="120"/>
        <w:ind w:left="1418" w:hanging="1418"/>
        <w:outlineLvl w:val="3"/>
        <w:rPr>
          <w:rFonts w:ascii="Arial" w:hAnsi="Arial"/>
          <w:sz w:val="24"/>
          <w:lang w:eastAsia="zh-CN"/>
        </w:rPr>
      </w:pPr>
      <w:r w:rsidRPr="00591037">
        <w:rPr>
          <w:rFonts w:ascii="Arial" w:hAnsi="Arial"/>
          <w:sz w:val="24"/>
          <w:lang w:eastAsia="zh-CN"/>
        </w:rPr>
        <w:t>–</w:t>
      </w:r>
      <w:r w:rsidRPr="00591037">
        <w:rPr>
          <w:rFonts w:ascii="Arial" w:hAnsi="Arial"/>
          <w:sz w:val="24"/>
          <w:lang w:eastAsia="zh-CN"/>
        </w:rPr>
        <w:tab/>
      </w:r>
      <w:r w:rsidRPr="00591037">
        <w:rPr>
          <w:rFonts w:ascii="Arial" w:hAnsi="Arial"/>
          <w:i/>
          <w:sz w:val="24"/>
          <w:lang w:eastAsia="zh-CN"/>
        </w:rPr>
        <w:t>UEInformationResponse</w:t>
      </w:r>
      <w:bookmarkEnd w:id="5"/>
      <w:bookmarkEnd w:id="6"/>
      <w:bookmarkEnd w:id="7"/>
      <w:bookmarkEnd w:id="8"/>
    </w:p>
    <w:p w14:paraId="3D5447DA" w14:textId="77777777" w:rsidR="00481154" w:rsidRPr="00591037" w:rsidRDefault="00481154" w:rsidP="00481154">
      <w:pPr>
        <w:rPr>
          <w:lang w:eastAsia="zh-CN"/>
        </w:rPr>
      </w:pPr>
      <w:r w:rsidRPr="00591037">
        <w:rPr>
          <w:lang w:eastAsia="zh-CN"/>
        </w:rPr>
        <w:t xml:space="preserve">The </w:t>
      </w:r>
      <w:r w:rsidRPr="00591037">
        <w:rPr>
          <w:i/>
          <w:lang w:eastAsia="zh-CN"/>
        </w:rPr>
        <w:t>UEInformationResponse</w:t>
      </w:r>
      <w:r w:rsidRPr="00591037">
        <w:rPr>
          <w:lang w:eastAsia="zh-CN"/>
        </w:rPr>
        <w:t xml:space="preserve"> message is used by the UE to transfer information requested by the network.</w:t>
      </w:r>
    </w:p>
    <w:p w14:paraId="65554E62" w14:textId="77777777" w:rsidR="00481154" w:rsidRPr="00591037" w:rsidRDefault="00481154" w:rsidP="00481154">
      <w:pPr>
        <w:ind w:left="568" w:hanging="284"/>
        <w:rPr>
          <w:lang w:eastAsia="zh-CN"/>
        </w:rPr>
      </w:pPr>
      <w:r w:rsidRPr="00591037">
        <w:rPr>
          <w:lang w:eastAsia="zh-CN"/>
        </w:rPr>
        <w:t>Signalling radio bearer: SRB1</w:t>
      </w:r>
      <w:r w:rsidRPr="00591037">
        <w:rPr>
          <w:rFonts w:eastAsia="Malgun Gothic"/>
          <w:lang w:eastAsia="zh-CN"/>
        </w:rPr>
        <w:t xml:space="preserve"> or SRB2 (when logged measurement information is included)</w:t>
      </w:r>
    </w:p>
    <w:p w14:paraId="14ACFDCA" w14:textId="77777777" w:rsidR="00481154" w:rsidRPr="00591037" w:rsidRDefault="00481154" w:rsidP="00481154">
      <w:pPr>
        <w:ind w:left="568" w:hanging="284"/>
        <w:rPr>
          <w:lang w:eastAsia="zh-CN"/>
        </w:rPr>
      </w:pPr>
      <w:r w:rsidRPr="00591037">
        <w:rPr>
          <w:lang w:eastAsia="zh-CN"/>
        </w:rPr>
        <w:t>RLC-SAP: AM</w:t>
      </w:r>
    </w:p>
    <w:p w14:paraId="4B90EF58" w14:textId="77777777" w:rsidR="00481154" w:rsidRPr="00591037" w:rsidRDefault="00481154" w:rsidP="00481154">
      <w:pPr>
        <w:ind w:left="568" w:hanging="284"/>
        <w:rPr>
          <w:lang w:eastAsia="zh-CN"/>
        </w:rPr>
      </w:pPr>
      <w:r w:rsidRPr="00591037">
        <w:rPr>
          <w:lang w:eastAsia="zh-CN"/>
        </w:rPr>
        <w:t>Logical channel: DCCH</w:t>
      </w:r>
    </w:p>
    <w:p w14:paraId="123AEF51" w14:textId="77777777" w:rsidR="00481154" w:rsidRPr="00591037" w:rsidRDefault="00481154" w:rsidP="00481154">
      <w:pPr>
        <w:ind w:left="568" w:hanging="284"/>
        <w:rPr>
          <w:lang w:eastAsia="zh-CN"/>
        </w:rPr>
      </w:pPr>
      <w:r w:rsidRPr="00591037">
        <w:rPr>
          <w:lang w:eastAsia="zh-CN"/>
        </w:rPr>
        <w:t>Direction: UE to network</w:t>
      </w:r>
    </w:p>
    <w:p w14:paraId="79FBC2ED" w14:textId="77777777" w:rsidR="00481154" w:rsidRPr="00591037" w:rsidRDefault="00481154" w:rsidP="00481154">
      <w:pPr>
        <w:keepNext/>
        <w:keepLines/>
        <w:spacing w:before="60"/>
        <w:jc w:val="center"/>
        <w:rPr>
          <w:rFonts w:ascii="Arial" w:hAnsi="Arial"/>
          <w:b/>
          <w:bCs/>
          <w:i/>
          <w:iCs/>
          <w:lang w:eastAsia="zh-CN"/>
        </w:rPr>
      </w:pPr>
      <w:r w:rsidRPr="00591037">
        <w:rPr>
          <w:rFonts w:ascii="Arial" w:hAnsi="Arial"/>
          <w:b/>
          <w:bCs/>
          <w:i/>
          <w:iCs/>
          <w:lang w:eastAsia="zh-CN"/>
        </w:rPr>
        <w:t>UEInformationResponse message</w:t>
      </w:r>
    </w:p>
    <w:p w14:paraId="4A71E96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91037">
        <w:rPr>
          <w:rFonts w:ascii="Courier New" w:hAnsi="Courier New"/>
          <w:color w:val="808080"/>
          <w:sz w:val="16"/>
          <w:lang w:eastAsia="en-GB"/>
        </w:rPr>
        <w:t>-- ASN1START</w:t>
      </w:r>
    </w:p>
    <w:p w14:paraId="0F13A5B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91037">
        <w:rPr>
          <w:rFonts w:ascii="Courier New" w:hAnsi="Courier New"/>
          <w:color w:val="808080"/>
          <w:sz w:val="16"/>
          <w:lang w:eastAsia="en-GB"/>
        </w:rPr>
        <w:t>-- TAG-UEINFORMATIONRESPONSE-START</w:t>
      </w:r>
    </w:p>
    <w:p w14:paraId="7FC9A8D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5EF28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UEInformationResponse-r16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38B2EB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rrc-TransactionIdentifier            RRC-TransactionIdentifier,</w:t>
      </w:r>
    </w:p>
    <w:p w14:paraId="7D8AE35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criticalExtensions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54404C6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ueInformationResponse-r16            UEInformationResponse-r16-IEs,</w:t>
      </w:r>
    </w:p>
    <w:p w14:paraId="41C1114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criticalExtensionsFuture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26C060D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3D4F79E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D04B1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24890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UEInformationResponse-r16-IEs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CAA207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measResultIdleEUTRA-r16              MeasResultIdleEUTRA-r16             </w:t>
      </w:r>
      <w:r w:rsidRPr="00591037">
        <w:rPr>
          <w:rFonts w:ascii="Courier New" w:hAnsi="Courier New"/>
          <w:color w:val="993366"/>
          <w:sz w:val="16"/>
          <w:lang w:eastAsia="en-GB"/>
        </w:rPr>
        <w:t>OPTIONAL</w:t>
      </w:r>
      <w:r w:rsidRPr="00591037">
        <w:rPr>
          <w:rFonts w:ascii="Courier New" w:hAnsi="Courier New"/>
          <w:sz w:val="16"/>
          <w:lang w:eastAsia="en-GB"/>
        </w:rPr>
        <w:t>,</w:t>
      </w:r>
    </w:p>
    <w:p w14:paraId="45AD762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measResultIdleNR-r16                 MeasResultIdleNR-r16                </w:t>
      </w:r>
      <w:r w:rsidRPr="00591037">
        <w:rPr>
          <w:rFonts w:ascii="Courier New" w:hAnsi="Courier New"/>
          <w:color w:val="993366"/>
          <w:sz w:val="16"/>
          <w:lang w:eastAsia="en-GB"/>
        </w:rPr>
        <w:t>OPTIONAL</w:t>
      </w:r>
      <w:r w:rsidRPr="00591037">
        <w:rPr>
          <w:rFonts w:ascii="Courier New" w:hAnsi="Courier New"/>
          <w:sz w:val="16"/>
          <w:lang w:eastAsia="en-GB"/>
        </w:rPr>
        <w:t>,</w:t>
      </w:r>
    </w:p>
    <w:p w14:paraId="2A99F9E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logMeasReport-r16                    LogMeasReport-r16                   </w:t>
      </w:r>
      <w:r w:rsidRPr="00591037">
        <w:rPr>
          <w:rFonts w:ascii="Courier New" w:hAnsi="Courier New"/>
          <w:color w:val="993366"/>
          <w:sz w:val="16"/>
          <w:lang w:eastAsia="en-GB"/>
        </w:rPr>
        <w:t>OPTIONAL</w:t>
      </w:r>
      <w:r w:rsidRPr="00591037">
        <w:rPr>
          <w:rFonts w:ascii="Courier New" w:hAnsi="Courier New"/>
          <w:sz w:val="16"/>
          <w:lang w:eastAsia="en-GB"/>
        </w:rPr>
        <w:t>,</w:t>
      </w:r>
    </w:p>
    <w:p w14:paraId="7015D16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connEstFailReport-r16                ConnEstFailReport-r16               </w:t>
      </w:r>
      <w:r w:rsidRPr="00591037">
        <w:rPr>
          <w:rFonts w:ascii="Courier New" w:hAnsi="Courier New"/>
          <w:color w:val="993366"/>
          <w:sz w:val="16"/>
          <w:lang w:eastAsia="en-GB"/>
        </w:rPr>
        <w:t>OPTIONAL</w:t>
      </w:r>
      <w:r w:rsidRPr="00591037">
        <w:rPr>
          <w:rFonts w:ascii="Courier New" w:hAnsi="Courier New"/>
          <w:sz w:val="16"/>
          <w:lang w:eastAsia="en-GB"/>
        </w:rPr>
        <w:t>,</w:t>
      </w:r>
    </w:p>
    <w:p w14:paraId="1010957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ra-ReportList-r16                    RA-ReportList-r16                   </w:t>
      </w:r>
      <w:r w:rsidRPr="00591037">
        <w:rPr>
          <w:rFonts w:ascii="Courier New" w:hAnsi="Courier New"/>
          <w:color w:val="993366"/>
          <w:sz w:val="16"/>
          <w:lang w:eastAsia="en-GB"/>
        </w:rPr>
        <w:t>OPTIONAL</w:t>
      </w:r>
      <w:r w:rsidRPr="00591037">
        <w:rPr>
          <w:rFonts w:ascii="Courier New" w:hAnsi="Courier New"/>
          <w:sz w:val="16"/>
          <w:lang w:eastAsia="en-GB"/>
        </w:rPr>
        <w:t>,</w:t>
      </w:r>
    </w:p>
    <w:p w14:paraId="674215A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rlf-Report-r16                       RLF-Report-r16                      </w:t>
      </w:r>
      <w:r w:rsidRPr="00591037">
        <w:rPr>
          <w:rFonts w:ascii="Courier New" w:hAnsi="Courier New"/>
          <w:color w:val="993366"/>
          <w:sz w:val="16"/>
          <w:lang w:eastAsia="en-GB"/>
        </w:rPr>
        <w:t>OPTIONAL</w:t>
      </w:r>
      <w:r w:rsidRPr="00591037">
        <w:rPr>
          <w:rFonts w:ascii="Courier New" w:hAnsi="Courier New"/>
          <w:sz w:val="16"/>
          <w:lang w:eastAsia="en-GB"/>
        </w:rPr>
        <w:t>,</w:t>
      </w:r>
    </w:p>
    <w:p w14:paraId="6D4555F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mobilityHistoryReport-r16            MobilityHistoryReport-r16           </w:t>
      </w:r>
      <w:r w:rsidRPr="00591037">
        <w:rPr>
          <w:rFonts w:ascii="Courier New" w:hAnsi="Courier New"/>
          <w:color w:val="993366"/>
          <w:sz w:val="16"/>
          <w:lang w:eastAsia="en-GB"/>
        </w:rPr>
        <w:t>OPTIONAL</w:t>
      </w:r>
      <w:r w:rsidRPr="00591037">
        <w:rPr>
          <w:rFonts w:ascii="Courier New" w:hAnsi="Courier New"/>
          <w:sz w:val="16"/>
          <w:lang w:eastAsia="en-GB"/>
        </w:rPr>
        <w:t>,</w:t>
      </w:r>
    </w:p>
    <w:p w14:paraId="1800150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lateNonCriticalExtension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5633E38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nonCriticalExtension                 UEInformationResponse-v1700-IEs     </w:t>
      </w:r>
      <w:r w:rsidRPr="00591037">
        <w:rPr>
          <w:rFonts w:ascii="Courier New" w:hAnsi="Courier New"/>
          <w:color w:val="993366"/>
          <w:sz w:val="16"/>
          <w:lang w:eastAsia="en-GB"/>
        </w:rPr>
        <w:t>OPTIONAL</w:t>
      </w:r>
    </w:p>
    <w:p w14:paraId="1FAD2D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1ABF85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62C9E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UEInformationResponse-v1700-IEs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1E90B9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successHO-Report-r17                 SuccessHO-Report-r17                </w:t>
      </w:r>
      <w:r w:rsidRPr="00591037">
        <w:rPr>
          <w:rFonts w:ascii="Courier New" w:hAnsi="Courier New"/>
          <w:color w:val="993366"/>
          <w:sz w:val="16"/>
          <w:lang w:eastAsia="en-GB"/>
        </w:rPr>
        <w:t>OPTIONAL</w:t>
      </w:r>
      <w:r w:rsidRPr="00591037">
        <w:rPr>
          <w:rFonts w:ascii="Courier New" w:hAnsi="Courier New"/>
          <w:sz w:val="16"/>
          <w:lang w:eastAsia="en-GB"/>
        </w:rPr>
        <w:t>,</w:t>
      </w:r>
    </w:p>
    <w:p w14:paraId="446DB9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connEstFailReportList-r17            ConnEstFailReportList-r17           </w:t>
      </w:r>
      <w:r w:rsidRPr="00591037">
        <w:rPr>
          <w:rFonts w:ascii="Courier New" w:hAnsi="Courier New"/>
          <w:color w:val="993366"/>
          <w:sz w:val="16"/>
          <w:lang w:eastAsia="en-GB"/>
        </w:rPr>
        <w:t>OPTIONAL</w:t>
      </w:r>
      <w:r w:rsidRPr="00591037">
        <w:rPr>
          <w:rFonts w:ascii="Courier New" w:hAnsi="Courier New"/>
          <w:sz w:val="16"/>
          <w:lang w:eastAsia="en-GB"/>
        </w:rPr>
        <w:t>,</w:t>
      </w:r>
    </w:p>
    <w:p w14:paraId="40781EC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coarseLocationInfo-r17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5B425DD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nonCriticalExtension                 UEInformationResponse-v1800-IEs     </w:t>
      </w:r>
      <w:r w:rsidRPr="00591037">
        <w:rPr>
          <w:rFonts w:ascii="Courier New" w:hAnsi="Courier New"/>
          <w:color w:val="993366"/>
          <w:sz w:val="16"/>
          <w:lang w:eastAsia="en-GB"/>
        </w:rPr>
        <w:t>OPTIONAL</w:t>
      </w:r>
    </w:p>
    <w:p w14:paraId="1C17B46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470104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2D7D9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UEInformationResponse-v1800-IEs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E37BEC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flightPathInfoReport-r18             FlightPathInfoReport-r18            </w:t>
      </w:r>
      <w:r w:rsidRPr="00591037">
        <w:rPr>
          <w:rFonts w:ascii="Courier New" w:hAnsi="Courier New"/>
          <w:color w:val="993366"/>
          <w:sz w:val="16"/>
          <w:lang w:eastAsia="en-GB"/>
        </w:rPr>
        <w:t>OPTIONAL</w:t>
      </w:r>
      <w:r w:rsidRPr="00591037">
        <w:rPr>
          <w:rFonts w:ascii="Courier New" w:hAnsi="Courier New"/>
          <w:sz w:val="16"/>
          <w:lang w:eastAsia="en-GB"/>
        </w:rPr>
        <w:t>,</w:t>
      </w:r>
    </w:p>
    <w:p w14:paraId="6B9DD51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successPSCell-Report-r18             SuccessPSCell-Report-r18            </w:t>
      </w:r>
      <w:r w:rsidRPr="00591037">
        <w:rPr>
          <w:rFonts w:ascii="Courier New" w:hAnsi="Courier New"/>
          <w:color w:val="993366"/>
          <w:sz w:val="16"/>
          <w:lang w:eastAsia="en-GB"/>
        </w:rPr>
        <w:t>OPTIONAL</w:t>
      </w:r>
      <w:r w:rsidRPr="00591037">
        <w:rPr>
          <w:rFonts w:ascii="Courier New" w:hAnsi="Courier New"/>
          <w:sz w:val="16"/>
          <w:lang w:eastAsia="en-GB"/>
        </w:rPr>
        <w:t>,</w:t>
      </w:r>
    </w:p>
    <w:p w14:paraId="2104D19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measResultReselectionNR-r18          MeasResultIdleNR-r16                </w:t>
      </w:r>
      <w:r w:rsidRPr="00591037">
        <w:rPr>
          <w:rFonts w:ascii="Courier New" w:hAnsi="Courier New"/>
          <w:color w:val="993366"/>
          <w:sz w:val="16"/>
          <w:lang w:eastAsia="en-GB"/>
        </w:rPr>
        <w:t>OPTIONAL</w:t>
      </w:r>
      <w:r w:rsidRPr="00591037">
        <w:rPr>
          <w:rFonts w:ascii="Courier New" w:hAnsi="Courier New"/>
          <w:sz w:val="16"/>
          <w:lang w:eastAsia="en-GB"/>
        </w:rPr>
        <w:t>,</w:t>
      </w:r>
    </w:p>
    <w:p w14:paraId="50EA2A0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nonCriticalExtension                 </w:t>
      </w:r>
      <w:r w:rsidRPr="00591037">
        <w:rPr>
          <w:rFonts w:ascii="Courier New" w:hAnsi="Courier New"/>
          <w:color w:val="993366"/>
          <w:sz w:val="16"/>
          <w:lang w:eastAsia="en-GB"/>
        </w:rPr>
        <w:t>SEQUENCE</w:t>
      </w:r>
      <w:r w:rsidRPr="00591037">
        <w:rPr>
          <w:rFonts w:ascii="Courier New" w:hAnsi="Courier New"/>
          <w:sz w:val="16"/>
          <w:lang w:eastAsia="en-GB"/>
        </w:rPr>
        <w:t xml:space="preserve"> {}                         </w:t>
      </w:r>
      <w:r w:rsidRPr="00591037">
        <w:rPr>
          <w:rFonts w:ascii="Courier New" w:hAnsi="Courier New"/>
          <w:color w:val="993366"/>
          <w:sz w:val="16"/>
          <w:lang w:eastAsia="en-GB"/>
        </w:rPr>
        <w:t>OPTIONAL</w:t>
      </w:r>
    </w:p>
    <w:p w14:paraId="425C59D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BF05A0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BA00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FlightPathInfoReport-r18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(0..maxWayPoint-r18))</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WayPoint-r18</w:t>
      </w:r>
    </w:p>
    <w:p w14:paraId="40A0E05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CB5FE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WayPoint-r18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32B8CF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wayPointLocation-r18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w:t>
      </w:r>
    </w:p>
    <w:p w14:paraId="68CAD9F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timeStamp-r18                        AbsoluteTimeInfo-r16                </w:t>
      </w:r>
      <w:r w:rsidRPr="00591037">
        <w:rPr>
          <w:rFonts w:ascii="Courier New" w:hAnsi="Courier New"/>
          <w:color w:val="993366"/>
          <w:sz w:val="16"/>
          <w:lang w:eastAsia="en-GB"/>
        </w:rPr>
        <w:t>OPTIONAL</w:t>
      </w:r>
    </w:p>
    <w:p w14:paraId="491969B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EF8A0A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37784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LogMeasReport-r16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20E781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absoluteTimeStamp-r16                AbsoluteTimeInfo-r16,</w:t>
      </w:r>
    </w:p>
    <w:p w14:paraId="5021CF9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traceReference-r16                   TraceReference-r16,</w:t>
      </w:r>
    </w:p>
    <w:p w14:paraId="3C25A7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traceRecordingSessionRef-r16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(2)),</w:t>
      </w:r>
    </w:p>
    <w:p w14:paraId="0B93E2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tce-Id-r16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w:t>
      </w:r>
    </w:p>
    <w:p w14:paraId="435998D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logMeasInfoList-r16                  LogMeasInfoList-r16,</w:t>
      </w:r>
    </w:p>
    <w:p w14:paraId="5F485F0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logMeasAvailable-r16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767310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logMeasAvailableBT-r16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73A86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logMeasAvailableWLAN-r16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5B4C91C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3825D3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B3E9E2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455D1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LogMeasInfoList-r16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(1..maxLogMeasReport-r16))</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LogMeasInfo-r16</w:t>
      </w:r>
    </w:p>
    <w:p w14:paraId="5C0FF91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D2DB3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LogMeasInfo-r16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33199B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locationInfo-r16                     LocationInfo-r16                    </w:t>
      </w:r>
      <w:r w:rsidRPr="00591037">
        <w:rPr>
          <w:rFonts w:ascii="Courier New" w:hAnsi="Courier New"/>
          <w:color w:val="993366"/>
          <w:sz w:val="16"/>
          <w:lang w:eastAsia="en-GB"/>
        </w:rPr>
        <w:t>OPTIONAL</w:t>
      </w:r>
      <w:r w:rsidRPr="00591037">
        <w:rPr>
          <w:rFonts w:ascii="Courier New" w:hAnsi="Courier New"/>
          <w:sz w:val="16"/>
          <w:lang w:eastAsia="en-GB"/>
        </w:rPr>
        <w:t>,</w:t>
      </w:r>
    </w:p>
    <w:p w14:paraId="70E3B4C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relativeTimeStamp-r16                </w:t>
      </w:r>
      <w:r w:rsidRPr="00591037">
        <w:rPr>
          <w:rFonts w:ascii="Courier New" w:hAnsi="Courier New"/>
          <w:color w:val="993366"/>
          <w:sz w:val="16"/>
          <w:lang w:eastAsia="en-GB"/>
        </w:rPr>
        <w:t>INTEGER</w:t>
      </w:r>
      <w:r w:rsidRPr="00591037">
        <w:rPr>
          <w:rFonts w:ascii="Courier New" w:hAnsi="Courier New"/>
          <w:sz w:val="16"/>
          <w:lang w:eastAsia="en-GB"/>
        </w:rPr>
        <w:t xml:space="preserve"> (0..7200),</w:t>
      </w:r>
    </w:p>
    <w:p w14:paraId="6A9A73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servCellIdentity-r16                 CGI-Info-Logging-r16                </w:t>
      </w:r>
      <w:r w:rsidRPr="00591037">
        <w:rPr>
          <w:rFonts w:ascii="Courier New" w:hAnsi="Courier New"/>
          <w:color w:val="993366"/>
          <w:sz w:val="16"/>
          <w:lang w:eastAsia="en-GB"/>
        </w:rPr>
        <w:t>OPTIONAL</w:t>
      </w:r>
      <w:r w:rsidRPr="00591037">
        <w:rPr>
          <w:rFonts w:ascii="Courier New" w:hAnsi="Courier New"/>
          <w:sz w:val="16"/>
          <w:lang w:eastAsia="en-GB"/>
        </w:rPr>
        <w:t>,</w:t>
      </w:r>
    </w:p>
    <w:p w14:paraId="4240A8F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measResultServingCell-r16            MeasResultServingCell-r16           </w:t>
      </w:r>
      <w:r w:rsidRPr="00591037">
        <w:rPr>
          <w:rFonts w:ascii="Courier New" w:hAnsi="Courier New"/>
          <w:color w:val="993366"/>
          <w:sz w:val="16"/>
          <w:lang w:eastAsia="en-GB"/>
        </w:rPr>
        <w:t>OPTIONAL</w:t>
      </w:r>
      <w:r w:rsidRPr="00591037">
        <w:rPr>
          <w:rFonts w:ascii="Courier New" w:hAnsi="Courier New"/>
          <w:sz w:val="16"/>
          <w:lang w:eastAsia="en-GB"/>
        </w:rPr>
        <w:t>,</w:t>
      </w:r>
    </w:p>
    <w:p w14:paraId="459EC0A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650C37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measResultNeighCellListNR            MeasResultListLogging2NR-r16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1367AA6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measResultNeighCellListEUTRA         MeasResultList2EUTRA-r16        </w:t>
      </w:r>
      <w:r w:rsidRPr="00591037">
        <w:rPr>
          <w:rFonts w:ascii="Courier New" w:hAnsi="Courier New"/>
          <w:color w:val="993366"/>
          <w:sz w:val="16"/>
          <w:lang w:eastAsia="en-GB"/>
        </w:rPr>
        <w:t>OPTIONAL</w:t>
      </w:r>
    </w:p>
    <w:p w14:paraId="0B0153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CECB7F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Malgun Gothic" w:hAnsi="Courier New"/>
          <w:sz w:val="16"/>
          <w:lang w:eastAsia="en-GB"/>
        </w:rPr>
        <w:t>anyCellSelection</w:t>
      </w:r>
      <w:r w:rsidRPr="00591037">
        <w:rPr>
          <w:rFonts w:ascii="Courier New" w:hAnsi="Courier New"/>
          <w:sz w:val="16"/>
          <w:lang w:eastAsia="en-GB"/>
        </w:rPr>
        <w:t xml:space="preserve">Detected-r16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05ADC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8C2075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36A10D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inDeviceCoexDetected-r17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p>
    <w:p w14:paraId="5B87CAE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380569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D86A1B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F5DE0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ConnEstFailReport-r16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5353FE4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measResultFailedCell-r16             MeasResultFailedCell-r16,</w:t>
      </w:r>
    </w:p>
    <w:p w14:paraId="584E98B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locationInfo-r16                     LocationInfo-r16                    </w:t>
      </w:r>
      <w:r w:rsidRPr="00591037">
        <w:rPr>
          <w:rFonts w:ascii="Courier New" w:hAnsi="Courier New"/>
          <w:color w:val="993366"/>
          <w:sz w:val="16"/>
          <w:lang w:eastAsia="en-GB"/>
        </w:rPr>
        <w:t>OPTIONAL</w:t>
      </w:r>
      <w:r w:rsidRPr="00591037">
        <w:rPr>
          <w:rFonts w:ascii="Courier New" w:hAnsi="Courier New"/>
          <w:sz w:val="16"/>
          <w:lang w:eastAsia="en-GB"/>
        </w:rPr>
        <w:t>,</w:t>
      </w:r>
    </w:p>
    <w:p w14:paraId="5A44D9A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E5DBDB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measResultNeighCellListNR            MeasResultList2NR-r16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0D44199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measResultNeighCellListEUTRA         MeasResultList2EUTRA-r16            </w:t>
      </w:r>
      <w:r w:rsidRPr="00591037">
        <w:rPr>
          <w:rFonts w:ascii="Courier New" w:hAnsi="Courier New"/>
          <w:color w:val="993366"/>
          <w:sz w:val="16"/>
          <w:lang w:eastAsia="en-GB"/>
        </w:rPr>
        <w:t>OPTIONAL</w:t>
      </w:r>
    </w:p>
    <w:p w14:paraId="0896258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32A48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numberOfConnFail-r16                 </w:t>
      </w:r>
      <w:r w:rsidRPr="00591037">
        <w:rPr>
          <w:rFonts w:ascii="Courier New" w:hAnsi="Courier New"/>
          <w:color w:val="993366"/>
          <w:sz w:val="16"/>
          <w:lang w:eastAsia="en-GB"/>
        </w:rPr>
        <w:t>INTEGER</w:t>
      </w:r>
      <w:r w:rsidRPr="00591037">
        <w:rPr>
          <w:rFonts w:ascii="Courier New" w:hAnsi="Courier New"/>
          <w:sz w:val="16"/>
          <w:lang w:eastAsia="en-GB"/>
        </w:rPr>
        <w:t xml:space="preserve"> (1..8),</w:t>
      </w:r>
    </w:p>
    <w:p w14:paraId="082FAA9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w:t>
      </w:r>
      <w:r w:rsidRPr="00591037">
        <w:rPr>
          <w:rFonts w:ascii="Courier New" w:eastAsia="DengXian" w:hAnsi="Courier New"/>
          <w:sz w:val="16"/>
          <w:lang w:eastAsia="en-GB"/>
        </w:rPr>
        <w:t>perRAInfoList-r16                            PerRAInfoList-r16</w:t>
      </w:r>
      <w:r w:rsidRPr="00591037">
        <w:rPr>
          <w:rFonts w:ascii="Courier New" w:hAnsi="Courier New"/>
          <w:sz w:val="16"/>
          <w:lang w:eastAsia="en-GB"/>
        </w:rPr>
        <w:t>,</w:t>
      </w:r>
    </w:p>
    <w:p w14:paraId="27AF2A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timeSinceFailure-r16                 TimeSinceFailure-r16,</w:t>
      </w:r>
    </w:p>
    <w:p w14:paraId="06083A2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4AB7AB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18EA0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C12E6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ConnEstFailReportList-r17 </w:t>
      </w:r>
      <w:r w:rsidRPr="00591037">
        <w:rPr>
          <w:rFonts w:ascii="Courier New" w:eastAsia="DengXian"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w:t>
      </w:r>
      <w:r w:rsidRPr="00591037">
        <w:rPr>
          <w:rFonts w:ascii="Courier New" w:eastAsia="DengXian" w:hAnsi="Courier New"/>
          <w:sz w:val="16"/>
          <w:lang w:eastAsia="en-GB"/>
        </w:rPr>
        <w:t>(1..</w:t>
      </w:r>
      <w:bookmarkStart w:id="10" w:name="OLE_LINK19"/>
      <w:r w:rsidRPr="00591037">
        <w:rPr>
          <w:rFonts w:ascii="Courier New" w:eastAsia="DengXian" w:hAnsi="Courier New"/>
          <w:sz w:val="16"/>
          <w:lang w:eastAsia="en-GB"/>
        </w:rPr>
        <w:t>maxCEFReport-r17</w:t>
      </w:r>
      <w:bookmarkEnd w:id="10"/>
      <w:r w:rsidRPr="00591037">
        <w:rPr>
          <w:rFonts w:ascii="Courier New" w:eastAsia="DengXian" w:hAnsi="Courier New"/>
          <w:sz w:val="16"/>
          <w:lang w:eastAsia="en-GB"/>
        </w:rPr>
        <w:t>))</w:t>
      </w:r>
      <w:r w:rsidRPr="00591037">
        <w:rPr>
          <w:rFonts w:ascii="Courier New" w:eastAsia="DengXian" w:hAnsi="Courier New"/>
          <w:color w:val="993366"/>
          <w:sz w:val="16"/>
          <w:lang w:eastAsia="en-GB"/>
        </w:rPr>
        <w:t xml:space="preserve"> </w:t>
      </w:r>
      <w:r w:rsidRPr="00591037">
        <w:rPr>
          <w:rFonts w:ascii="Courier New" w:hAnsi="Courier New"/>
          <w:color w:val="993366"/>
          <w:sz w:val="16"/>
          <w:lang w:eastAsia="en-GB"/>
        </w:rPr>
        <w:t>OF</w:t>
      </w:r>
      <w:r w:rsidRPr="00591037">
        <w:rPr>
          <w:rFonts w:ascii="Courier New" w:hAnsi="Courier New"/>
          <w:sz w:val="16"/>
          <w:lang w:eastAsia="en-GB"/>
        </w:rPr>
        <w:t xml:space="preserve"> ConnEstFailReport-r16</w:t>
      </w:r>
    </w:p>
    <w:p w14:paraId="691F114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E65FB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MeasResultServingCell-r16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BF25BD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                      MeasQuantityResults,</w:t>
      </w:r>
    </w:p>
    <w:p w14:paraId="6BBA7D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                           </w:t>
      </w:r>
      <w:r w:rsidRPr="00591037">
        <w:rPr>
          <w:rFonts w:ascii="Courier New" w:hAnsi="Courier New"/>
          <w:color w:val="993366"/>
          <w:sz w:val="16"/>
          <w:lang w:eastAsia="en-GB"/>
        </w:rPr>
        <w:t>SEQUENCE</w:t>
      </w:r>
      <w:r w:rsidRPr="00591037">
        <w:rPr>
          <w:rFonts w:ascii="Courier New" w:hAnsi="Courier New"/>
          <w:sz w:val="16"/>
          <w:lang w:eastAsia="en-GB"/>
        </w:rPr>
        <w:t>{</w:t>
      </w:r>
    </w:p>
    <w:p w14:paraId="6C69D5F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best-ssb-Index                       SSB-Index,</w:t>
      </w:r>
    </w:p>
    <w:p w14:paraId="334381F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best-ssb-Results                     MeasQuantityResults,</w:t>
      </w:r>
    </w:p>
    <w:p w14:paraId="3FDD8A9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numberOfGoodSSB                      </w:t>
      </w:r>
      <w:r w:rsidRPr="00591037">
        <w:rPr>
          <w:rFonts w:ascii="Courier New" w:hAnsi="Courier New"/>
          <w:color w:val="993366"/>
          <w:sz w:val="16"/>
          <w:lang w:eastAsia="en-GB"/>
        </w:rPr>
        <w:t>INTEGER</w:t>
      </w:r>
      <w:r w:rsidRPr="00591037">
        <w:rPr>
          <w:rFonts w:ascii="Courier New" w:hAnsi="Courier New"/>
          <w:sz w:val="16"/>
          <w:lang w:eastAsia="en-GB"/>
        </w:rPr>
        <w:t xml:space="preserve"> (1..maxNrofSSBs-r16)</w:t>
      </w:r>
    </w:p>
    <w:p w14:paraId="311B977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p>
    <w:p w14:paraId="0A8F197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ED16EA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8FF1B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MeasResultFailedCell-r16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439A20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cgi-Info                             CGI-Info-Logging-r16,</w:t>
      </w:r>
    </w:p>
    <w:p w14:paraId="220A7D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7833A9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cellResults-r16                      </w:t>
      </w:r>
      <w:r w:rsidRPr="00591037">
        <w:rPr>
          <w:rFonts w:ascii="Courier New" w:hAnsi="Courier New"/>
          <w:color w:val="993366"/>
          <w:sz w:val="16"/>
          <w:lang w:eastAsia="en-GB"/>
        </w:rPr>
        <w:t>SEQUENCE</w:t>
      </w:r>
      <w:r w:rsidRPr="00591037">
        <w:rPr>
          <w:rFonts w:ascii="Courier New" w:hAnsi="Courier New"/>
          <w:sz w:val="16"/>
          <w:lang w:eastAsia="en-GB"/>
        </w:rPr>
        <w:t>{</w:t>
      </w:r>
    </w:p>
    <w:p w14:paraId="506BCBA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resultsSSB-Cell-r16                  MeasQuantityResults</w:t>
      </w:r>
    </w:p>
    <w:p w14:paraId="526FEDB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AFEE2C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rsIndexResults-r16                   </w:t>
      </w:r>
      <w:r w:rsidRPr="00591037">
        <w:rPr>
          <w:rFonts w:ascii="Courier New" w:hAnsi="Courier New"/>
          <w:color w:val="993366"/>
          <w:sz w:val="16"/>
          <w:lang w:eastAsia="en-GB"/>
        </w:rPr>
        <w:t>SEQUENCE</w:t>
      </w:r>
      <w:r w:rsidRPr="00591037">
        <w:rPr>
          <w:rFonts w:ascii="Courier New" w:hAnsi="Courier New"/>
          <w:sz w:val="16"/>
          <w:lang w:eastAsia="en-GB"/>
        </w:rPr>
        <w:t>{</w:t>
      </w:r>
    </w:p>
    <w:p w14:paraId="0F4F35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resultsSSB-Indexes-r16               ResultsPerSSB-IndexList</w:t>
      </w:r>
    </w:p>
    <w:p w14:paraId="6CC077F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EC7773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3534E78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9A2CD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05A54A5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RA-ReportList</w:t>
      </w:r>
      <w:r w:rsidRPr="00591037">
        <w:rPr>
          <w:rFonts w:ascii="Courier New" w:eastAsia="DengXian" w:hAnsi="Courier New"/>
          <w:sz w:val="16"/>
          <w:lang w:eastAsia="en-GB"/>
        </w:rPr>
        <w:t xml:space="preserve">-r16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w:t>
      </w:r>
      <w:r w:rsidRPr="00591037">
        <w:rPr>
          <w:rFonts w:ascii="Courier New" w:eastAsia="DengXian" w:hAnsi="Courier New"/>
          <w:sz w:val="16"/>
          <w:lang w:eastAsia="en-GB"/>
        </w:rPr>
        <w:t>(1..maxRAReport-r16))</w:t>
      </w:r>
      <w:r w:rsidRPr="00591037">
        <w:rPr>
          <w:rFonts w:ascii="Courier New" w:eastAsia="DengXian" w:hAnsi="Courier New"/>
          <w:color w:val="993366"/>
          <w:sz w:val="16"/>
          <w:lang w:eastAsia="en-GB"/>
        </w:rPr>
        <w:t xml:space="preserve"> </w:t>
      </w:r>
      <w:r w:rsidRPr="00591037">
        <w:rPr>
          <w:rFonts w:ascii="Courier New" w:hAnsi="Courier New"/>
          <w:color w:val="993366"/>
          <w:sz w:val="16"/>
          <w:lang w:eastAsia="en-GB"/>
        </w:rPr>
        <w:t>OF</w:t>
      </w:r>
      <w:r w:rsidRPr="00591037">
        <w:rPr>
          <w:rFonts w:ascii="Courier New" w:hAnsi="Courier New"/>
          <w:sz w:val="16"/>
          <w:lang w:eastAsia="en-GB"/>
        </w:rPr>
        <w:t xml:space="preserve"> RA-Report-r16</w:t>
      </w:r>
    </w:p>
    <w:p w14:paraId="312147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BAB1B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RA-Report-r16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941976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1459E19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cellGlobalId-r16                     CGI-Info-Logging-r16,</w:t>
      </w:r>
    </w:p>
    <w:p w14:paraId="572F7CB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pci-arfcn-r16                        PCI-ARFCN-NR-r16</w:t>
      </w:r>
    </w:p>
    <w:p w14:paraId="53D19C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B5AAC6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ra-InformationCommon-r16</w:t>
      </w:r>
      <w:r w:rsidRPr="00591037">
        <w:rPr>
          <w:rFonts w:ascii="Courier New" w:hAnsi="Courier New"/>
          <w:sz w:val="16"/>
          <w:lang w:eastAsia="en-GB"/>
        </w:rPr>
        <w:t xml:space="preserve">             </w:t>
      </w:r>
      <w:r w:rsidRPr="00591037">
        <w:rPr>
          <w:rFonts w:ascii="Courier New" w:eastAsia="DengXian" w:hAnsi="Courier New"/>
          <w:sz w:val="16"/>
          <w:lang w:eastAsia="en-GB"/>
        </w:rPr>
        <w:t>RA-InformationCommon-r16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5095B82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raPurpose-r16                        </w:t>
      </w:r>
      <w:r w:rsidRPr="00591037">
        <w:rPr>
          <w:rFonts w:ascii="Courier New" w:hAnsi="Courier New"/>
          <w:color w:val="993366"/>
          <w:sz w:val="16"/>
          <w:lang w:eastAsia="en-GB"/>
        </w:rPr>
        <w:t>ENUMERATED</w:t>
      </w:r>
      <w:r w:rsidRPr="00591037">
        <w:rPr>
          <w:rFonts w:ascii="Courier New" w:hAnsi="Courier New"/>
          <w:sz w:val="16"/>
          <w:lang w:eastAsia="en-GB"/>
        </w:rPr>
        <w:t xml:space="preserve"> {accessRelated, beamFailureRecovery, reconfigurationWithSync, ulUnSynchronized,</w:t>
      </w:r>
    </w:p>
    <w:p w14:paraId="1AC7636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schedulingRequestFailure, noPUCCHResourceAvailable, requestForOtherSI,</w:t>
      </w:r>
    </w:p>
    <w:p w14:paraId="6E3C293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msg3RequestForOtherSI-r17, lbt-Failure-r18, spare7, spare6, spare5, spare4, spare3,</w:t>
      </w:r>
    </w:p>
    <w:p w14:paraId="1506574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spare2, spare1},</w:t>
      </w:r>
    </w:p>
    <w:p w14:paraId="2F4E5A0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BE0198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F40343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spCellID-r17                         CGI-Info-Logging-r16                             </w:t>
      </w:r>
      <w:r w:rsidRPr="00591037">
        <w:rPr>
          <w:rFonts w:ascii="Courier New" w:hAnsi="Courier New"/>
          <w:color w:val="993366"/>
          <w:sz w:val="16"/>
          <w:lang w:eastAsia="en-GB"/>
        </w:rPr>
        <w:t>OPTIONAL</w:t>
      </w:r>
    </w:p>
    <w:p w14:paraId="2D2043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9B73E1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5D642E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sdt-Failed-r18</w:t>
      </w:r>
      <w:r w:rsidRPr="00591037">
        <w:rPr>
          <w:rFonts w:ascii="Courier New" w:hAnsi="Courier New"/>
          <w:sz w:val="16"/>
          <w:lang w:eastAsia="en-GB"/>
        </w:rPr>
        <w:t xml:space="preserve">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p>
    <w:p w14:paraId="57D0D75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1E19BB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71E978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7BA8527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RA-InformationCommon-r16 ::=</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p>
    <w:p w14:paraId="03716F9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absoluteFrequencyPointA-r16</w:t>
      </w:r>
      <w:r w:rsidRPr="00591037">
        <w:rPr>
          <w:rFonts w:ascii="Courier New" w:hAnsi="Courier New"/>
          <w:sz w:val="16"/>
          <w:lang w:eastAsia="en-GB"/>
        </w:rPr>
        <w:t xml:space="preserve">          </w:t>
      </w:r>
      <w:r w:rsidRPr="00591037">
        <w:rPr>
          <w:rFonts w:ascii="Courier New" w:eastAsia="DengXian" w:hAnsi="Courier New"/>
          <w:sz w:val="16"/>
          <w:lang w:eastAsia="en-GB"/>
        </w:rPr>
        <w:t>ARFCN-ValueNR,</w:t>
      </w:r>
    </w:p>
    <w:p w14:paraId="31D28FC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locationAndBandwidth-r16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(0..37949),</w:t>
      </w:r>
    </w:p>
    <w:p w14:paraId="75E3A2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subcarrierSpacing-r16</w:t>
      </w:r>
      <w:r w:rsidRPr="00591037">
        <w:rPr>
          <w:rFonts w:ascii="Courier New" w:hAnsi="Courier New"/>
          <w:sz w:val="16"/>
          <w:lang w:eastAsia="en-GB"/>
        </w:rPr>
        <w:t xml:space="preserve">                </w:t>
      </w:r>
      <w:r w:rsidRPr="00591037">
        <w:rPr>
          <w:rFonts w:ascii="Courier New" w:eastAsia="DengXian" w:hAnsi="Courier New"/>
          <w:sz w:val="16"/>
          <w:lang w:eastAsia="en-GB"/>
        </w:rPr>
        <w:t>SubcarrierSpacing,</w:t>
      </w:r>
    </w:p>
    <w:p w14:paraId="38D0CD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lastRenderedPageBreak/>
        <w:t xml:space="preserve">    </w:t>
      </w:r>
      <w:r w:rsidRPr="00591037">
        <w:rPr>
          <w:rFonts w:ascii="Courier New" w:eastAsia="DengXian" w:hAnsi="Courier New"/>
          <w:sz w:val="16"/>
          <w:lang w:eastAsia="en-GB"/>
        </w:rPr>
        <w:t>msg1-FrequencyStart-r16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(0..maxNrofPhysicalResourceBlocks-1)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3D7988A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msg1-FrequencyStartCFRA-r16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(0..maxNrofPhysicalResourceBlocks-1)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7A7CD41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msg1-SubcarrierSpacing-r16</w:t>
      </w:r>
      <w:r w:rsidRPr="00591037">
        <w:rPr>
          <w:rFonts w:ascii="Courier New" w:hAnsi="Courier New"/>
          <w:sz w:val="16"/>
          <w:lang w:eastAsia="en-GB"/>
        </w:rPr>
        <w:t xml:space="preserve">           </w:t>
      </w:r>
      <w:r w:rsidRPr="00591037">
        <w:rPr>
          <w:rFonts w:ascii="Courier New" w:eastAsia="DengXian" w:hAnsi="Courier New"/>
          <w:sz w:val="16"/>
          <w:lang w:eastAsia="en-GB"/>
        </w:rPr>
        <w:t>SubcarrierSpacing</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21E1A3F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msg1-SubcarrierSpacingCFRA-r16</w:t>
      </w:r>
      <w:r w:rsidRPr="00591037">
        <w:rPr>
          <w:rFonts w:ascii="Courier New" w:hAnsi="Courier New"/>
          <w:sz w:val="16"/>
          <w:lang w:eastAsia="en-GB"/>
        </w:rPr>
        <w:t xml:space="preserve">       </w:t>
      </w:r>
      <w:r w:rsidRPr="00591037">
        <w:rPr>
          <w:rFonts w:ascii="Courier New" w:eastAsia="DengXian" w:hAnsi="Courier New"/>
          <w:sz w:val="16"/>
          <w:lang w:eastAsia="en-GB"/>
        </w:rPr>
        <w:t>SubcarrierSpacing</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685C0F5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msg1-FDM-r16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{one, two, four, eight}</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2EC4BF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msg1-FDMCFRA-r16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{one, two, four, eight}</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4CFD892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perRAInfoList-r16</w:t>
      </w:r>
      <w:r w:rsidRPr="00591037">
        <w:rPr>
          <w:rFonts w:ascii="Courier New" w:hAnsi="Courier New"/>
          <w:sz w:val="16"/>
          <w:lang w:eastAsia="en-GB"/>
        </w:rPr>
        <w:t xml:space="preserve">                    </w:t>
      </w:r>
      <w:r w:rsidRPr="00591037">
        <w:rPr>
          <w:rFonts w:ascii="Courier New" w:eastAsia="DengXian" w:hAnsi="Courier New"/>
          <w:sz w:val="16"/>
          <w:lang w:eastAsia="en-GB"/>
        </w:rPr>
        <w:t>PerRAInfoList-r16,</w:t>
      </w:r>
    </w:p>
    <w:p w14:paraId="3583C44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1B0CF41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5AFBECB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perRAInfoList-v1660</w:t>
      </w:r>
      <w:r w:rsidRPr="00591037">
        <w:rPr>
          <w:rFonts w:ascii="Courier New" w:hAnsi="Courier New"/>
          <w:sz w:val="16"/>
          <w:lang w:eastAsia="en-GB"/>
        </w:rPr>
        <w:t xml:space="preserve">                  </w:t>
      </w:r>
      <w:r w:rsidRPr="00591037">
        <w:rPr>
          <w:rFonts w:ascii="Courier New" w:eastAsia="DengXian" w:hAnsi="Courier New"/>
          <w:sz w:val="16"/>
          <w:lang w:eastAsia="en-GB"/>
        </w:rPr>
        <w:t>PerRAInfoList-v1660</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p>
    <w:p w14:paraId="0DB51FB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788DA2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6CAA0E6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msg1-SCS-From-prach-ConfigurationIndex-r16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{kHz1dot25, kHz5, spare2, spare1}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p>
    <w:p w14:paraId="52F726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6E96DA3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 xml:space="preserve"> [[</w:t>
      </w:r>
    </w:p>
    <w:p w14:paraId="2C3F100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 xml:space="preserve">msg1-SCS-From-prach-ConfigurationIndexCFRA-r16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{kHz1dot25, kHz5, spare2, spare1}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p>
    <w:p w14:paraId="0A55D8E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1A6E9D9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209F65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msgA-RO-FrequencyStart-r17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(0..maxNrofPhysicalResourceBlocks-1)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1DF344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msgA-RO-FrequencyStartCFRA-r17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(0..maxNrofPhysicalResourceBlocks-1)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1889CBF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msgA-SubcarrierSpacing-r17</w:t>
      </w:r>
      <w:r w:rsidRPr="00591037">
        <w:rPr>
          <w:rFonts w:ascii="Courier New" w:hAnsi="Courier New"/>
          <w:sz w:val="16"/>
          <w:lang w:eastAsia="en-GB"/>
        </w:rPr>
        <w:t xml:space="preserve">           </w:t>
      </w:r>
      <w:r w:rsidRPr="00591037">
        <w:rPr>
          <w:rFonts w:ascii="Courier New" w:eastAsia="DengXian" w:hAnsi="Courier New"/>
          <w:sz w:val="16"/>
          <w:lang w:eastAsia="en-GB"/>
        </w:rPr>
        <w:t>SubcarrierSpacing</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7962364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msgA-RO-FDM-r17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{one, two, four, eight}</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47C9AF3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msgA-RO-FDMCFRA-r17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{one, two, four, eight}</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1F54A8D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msgA-SCS-From-prach-ConfigurationIndex-r17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{kHz1dot25, kHz5, spare2, spare1}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0DDD958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msgA-TransMax-r17</w:t>
      </w:r>
      <w:r w:rsidRPr="00591037">
        <w:rPr>
          <w:rFonts w:ascii="Courier New" w:hAnsi="Courier New"/>
          <w:sz w:val="16"/>
          <w:lang w:eastAsia="en-GB"/>
        </w:rPr>
        <w:t xml:space="preserve">                    </w:t>
      </w:r>
      <w:r w:rsidRPr="00591037">
        <w:rPr>
          <w:rFonts w:ascii="Courier New" w:hAnsi="Courier New"/>
          <w:color w:val="993366"/>
          <w:sz w:val="16"/>
          <w:lang w:eastAsia="en-GB"/>
        </w:rPr>
        <w:t>ENUMERATED</w:t>
      </w:r>
      <w:r w:rsidRPr="00591037">
        <w:rPr>
          <w:rFonts w:ascii="Courier New" w:hAnsi="Courier New"/>
          <w:sz w:val="16"/>
          <w:lang w:eastAsia="en-GB"/>
        </w:rPr>
        <w:t xml:space="preserve"> {n1, n2, n4, n6, n8, n10, n20, n50, n100, n200}  </w:t>
      </w:r>
      <w:r w:rsidRPr="00591037">
        <w:rPr>
          <w:rFonts w:ascii="Courier New" w:hAnsi="Courier New"/>
          <w:color w:val="993366"/>
          <w:sz w:val="16"/>
          <w:lang w:eastAsia="en-GB"/>
        </w:rPr>
        <w:t>OPTIONAL</w:t>
      </w:r>
      <w:r w:rsidRPr="00591037">
        <w:rPr>
          <w:rFonts w:ascii="Courier New" w:eastAsia="DengXian" w:hAnsi="Courier New"/>
          <w:sz w:val="16"/>
          <w:lang w:eastAsia="en-GB"/>
        </w:rPr>
        <w:t>,</w:t>
      </w:r>
    </w:p>
    <w:p w14:paraId="08BEEF1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msgA-MCS-r17                         </w:t>
      </w:r>
      <w:r w:rsidRPr="00591037">
        <w:rPr>
          <w:rFonts w:ascii="Courier New" w:hAnsi="Courier New"/>
          <w:color w:val="993366"/>
          <w:sz w:val="16"/>
          <w:lang w:eastAsia="en-GB"/>
        </w:rPr>
        <w:t>INTEGER</w:t>
      </w:r>
      <w:r w:rsidRPr="00591037">
        <w:rPr>
          <w:rFonts w:ascii="Courier New" w:hAnsi="Courier New"/>
          <w:sz w:val="16"/>
          <w:lang w:eastAsia="en-GB"/>
        </w:rPr>
        <w:t xml:space="preserve"> (0..15)                                   </w:t>
      </w:r>
      <w:r w:rsidRPr="00591037">
        <w:rPr>
          <w:rFonts w:ascii="Courier New" w:hAnsi="Courier New"/>
          <w:color w:val="993366"/>
          <w:sz w:val="16"/>
          <w:lang w:eastAsia="en-GB"/>
        </w:rPr>
        <w:t>OPTIONAL</w:t>
      </w:r>
      <w:r w:rsidRPr="00591037">
        <w:rPr>
          <w:rFonts w:ascii="Courier New" w:hAnsi="Courier New"/>
          <w:sz w:val="16"/>
          <w:lang w:eastAsia="en-GB"/>
        </w:rPr>
        <w:t>,</w:t>
      </w:r>
    </w:p>
    <w:p w14:paraId="1FE7B11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nrofPRBs-PerMsgA-PO-r17              </w:t>
      </w:r>
      <w:r w:rsidRPr="00591037">
        <w:rPr>
          <w:rFonts w:ascii="Courier New" w:hAnsi="Courier New"/>
          <w:color w:val="993366"/>
          <w:sz w:val="16"/>
          <w:lang w:eastAsia="en-GB"/>
        </w:rPr>
        <w:t>INTEGER</w:t>
      </w:r>
      <w:r w:rsidRPr="00591037">
        <w:rPr>
          <w:rFonts w:ascii="Courier New" w:hAnsi="Courier New"/>
          <w:sz w:val="16"/>
          <w:lang w:eastAsia="en-GB"/>
        </w:rPr>
        <w:t xml:space="preserve"> (1..32)                                  </w:t>
      </w:r>
      <w:r w:rsidRPr="00591037">
        <w:rPr>
          <w:rFonts w:ascii="Courier New" w:hAnsi="Courier New"/>
          <w:color w:val="993366"/>
          <w:sz w:val="16"/>
          <w:lang w:eastAsia="en-GB"/>
        </w:rPr>
        <w:t>OPTIONAL</w:t>
      </w:r>
      <w:r w:rsidRPr="00591037">
        <w:rPr>
          <w:rFonts w:ascii="Courier New" w:hAnsi="Courier New"/>
          <w:sz w:val="16"/>
          <w:lang w:eastAsia="en-GB"/>
        </w:rPr>
        <w:t>,</w:t>
      </w:r>
    </w:p>
    <w:p w14:paraId="1681370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msgA-PUSCH-TimeDomainAllocation-r17  </w:t>
      </w:r>
      <w:r w:rsidRPr="00591037">
        <w:rPr>
          <w:rFonts w:ascii="Courier New" w:hAnsi="Courier New"/>
          <w:color w:val="993366"/>
          <w:sz w:val="16"/>
          <w:lang w:eastAsia="en-GB"/>
        </w:rPr>
        <w:t>INTEGER</w:t>
      </w:r>
      <w:r w:rsidRPr="00591037">
        <w:rPr>
          <w:rFonts w:ascii="Courier New" w:hAnsi="Courier New"/>
          <w:sz w:val="16"/>
          <w:lang w:eastAsia="en-GB"/>
        </w:rPr>
        <w:t xml:space="preserve"> (1..maxNrofUL-Allocations)               </w:t>
      </w:r>
      <w:r w:rsidRPr="00591037">
        <w:rPr>
          <w:rFonts w:ascii="Courier New" w:hAnsi="Courier New"/>
          <w:color w:val="993366"/>
          <w:sz w:val="16"/>
          <w:lang w:eastAsia="en-GB"/>
        </w:rPr>
        <w:t>OPTIONAL</w:t>
      </w:r>
      <w:r w:rsidRPr="00591037">
        <w:rPr>
          <w:rFonts w:ascii="Courier New" w:hAnsi="Courier New"/>
          <w:sz w:val="16"/>
          <w:lang w:eastAsia="en-GB"/>
        </w:rPr>
        <w:t>,</w:t>
      </w:r>
    </w:p>
    <w:p w14:paraId="76294E4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frequencyStartMsgA-PUSCH-r17         </w:t>
      </w:r>
      <w:r w:rsidRPr="00591037">
        <w:rPr>
          <w:rFonts w:ascii="Courier New" w:hAnsi="Courier New"/>
          <w:color w:val="993366"/>
          <w:sz w:val="16"/>
          <w:lang w:eastAsia="en-GB"/>
        </w:rPr>
        <w:t>INTEGER</w:t>
      </w:r>
      <w:r w:rsidRPr="00591037">
        <w:rPr>
          <w:rFonts w:ascii="Courier New" w:hAnsi="Courier New"/>
          <w:sz w:val="16"/>
          <w:lang w:eastAsia="en-GB"/>
        </w:rPr>
        <w:t xml:space="preserve"> (0..maxNrofPhysicalResourceBlocks-1)     </w:t>
      </w:r>
      <w:r w:rsidRPr="00591037">
        <w:rPr>
          <w:rFonts w:ascii="Courier New" w:hAnsi="Courier New"/>
          <w:color w:val="993366"/>
          <w:sz w:val="16"/>
          <w:lang w:eastAsia="en-GB"/>
        </w:rPr>
        <w:t>OPTIONAL</w:t>
      </w:r>
      <w:r w:rsidRPr="00591037">
        <w:rPr>
          <w:rFonts w:ascii="Courier New" w:hAnsi="Courier New"/>
          <w:sz w:val="16"/>
          <w:lang w:eastAsia="en-GB"/>
        </w:rPr>
        <w:t>,</w:t>
      </w:r>
    </w:p>
    <w:p w14:paraId="29ABE2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nrofMsgA-PO-FDM-r17                  </w:t>
      </w:r>
      <w:r w:rsidRPr="00591037">
        <w:rPr>
          <w:rFonts w:ascii="Courier New" w:hAnsi="Courier New"/>
          <w:color w:val="993366"/>
          <w:sz w:val="16"/>
          <w:lang w:eastAsia="en-GB"/>
        </w:rPr>
        <w:t>ENUMERATED</w:t>
      </w:r>
      <w:r w:rsidRPr="00591037">
        <w:rPr>
          <w:rFonts w:ascii="Courier New" w:hAnsi="Courier New"/>
          <w:sz w:val="16"/>
          <w:lang w:eastAsia="en-GB"/>
        </w:rPr>
        <w:t xml:space="preserve"> {one, two, four, eight}               </w:t>
      </w:r>
      <w:r w:rsidRPr="00591037">
        <w:rPr>
          <w:rFonts w:ascii="Courier New" w:hAnsi="Courier New"/>
          <w:color w:val="993366"/>
          <w:sz w:val="16"/>
          <w:lang w:eastAsia="en-GB"/>
        </w:rPr>
        <w:t>OPTIONAL</w:t>
      </w:r>
      <w:r w:rsidRPr="00591037">
        <w:rPr>
          <w:rFonts w:ascii="Courier New" w:hAnsi="Courier New"/>
          <w:sz w:val="16"/>
          <w:lang w:eastAsia="en-GB"/>
        </w:rPr>
        <w:t>,</w:t>
      </w:r>
    </w:p>
    <w:p w14:paraId="4217E00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dlPathlossRSRP-r</w:t>
      </w:r>
      <w:r w:rsidRPr="00591037">
        <w:rPr>
          <w:rFonts w:ascii="Courier New" w:eastAsia="DengXian" w:hAnsi="Courier New"/>
          <w:sz w:val="16"/>
          <w:lang w:eastAsia="en-GB"/>
        </w:rPr>
        <w:t>17</w:t>
      </w:r>
      <w:r w:rsidRPr="00591037">
        <w:rPr>
          <w:rFonts w:ascii="Courier New" w:hAnsi="Courier New"/>
          <w:sz w:val="16"/>
          <w:lang w:eastAsia="en-GB"/>
        </w:rPr>
        <w:t xml:space="preserve">                   </w:t>
      </w:r>
      <w:r w:rsidRPr="00591037">
        <w:rPr>
          <w:rFonts w:ascii="Courier New" w:eastAsia="DengXian" w:hAnsi="Courier New"/>
          <w:sz w:val="16"/>
          <w:lang w:eastAsia="en-GB"/>
        </w:rPr>
        <w:t>RSRP-Range</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28FA490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intendedSIBs</w:t>
      </w:r>
      <w:r w:rsidRPr="00591037">
        <w:rPr>
          <w:rFonts w:ascii="Courier New" w:eastAsia="DengXian" w:hAnsi="Courier New"/>
          <w:sz w:val="16"/>
          <w:lang w:eastAsia="en-GB"/>
        </w:rPr>
        <w:t>-r17</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(1..maxSIB))</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SIB-Type-r17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24CF8AC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ssbsForSI-Acquisition-r17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(1..maxNrofSSBs-r16))</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SSB-Index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490AA3F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sidDel="00621C6C">
        <w:rPr>
          <w:rFonts w:ascii="Courier New" w:hAnsi="Courier New"/>
          <w:sz w:val="16"/>
          <w:lang w:eastAsia="en-GB"/>
        </w:rPr>
        <w:t xml:space="preserve">    msgA-PUSCH-PayloadSize-r17           </w:t>
      </w:r>
      <w:r w:rsidRPr="00591037">
        <w:rPr>
          <w:rFonts w:ascii="Courier New" w:hAnsi="Courier New"/>
          <w:color w:val="993366"/>
          <w:sz w:val="16"/>
          <w:lang w:eastAsia="en-GB"/>
        </w:rPr>
        <w:t>BIT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(5))</w:t>
      </w:r>
      <w:r w:rsidRPr="00591037" w:rsidDel="00621C6C">
        <w:rPr>
          <w:rFonts w:ascii="Courier New" w:hAnsi="Courier New"/>
          <w:sz w:val="16"/>
          <w:lang w:eastAsia="en-GB"/>
        </w:rPr>
        <w:t xml:space="preserve">    </w:t>
      </w:r>
      <w:r w:rsidRPr="00591037">
        <w:rPr>
          <w:rFonts w:ascii="Courier New" w:hAnsi="Courier New"/>
          <w:sz w:val="16"/>
          <w:lang w:eastAsia="en-GB"/>
        </w:rPr>
        <w:t xml:space="preserve">                        </w:t>
      </w:r>
      <w:r w:rsidRPr="00591037" w:rsidDel="00621C6C">
        <w:rPr>
          <w:rFonts w:ascii="Courier New" w:hAnsi="Courier New"/>
          <w:color w:val="993366"/>
          <w:sz w:val="16"/>
          <w:lang w:eastAsia="en-GB"/>
        </w:rPr>
        <w:t>OPTIONAL</w:t>
      </w:r>
      <w:r w:rsidRPr="00591037">
        <w:rPr>
          <w:rFonts w:ascii="Courier New" w:hAnsi="Courier New"/>
          <w:sz w:val="16"/>
          <w:lang w:eastAsia="en-GB"/>
        </w:rPr>
        <w:t>,</w:t>
      </w:r>
    </w:p>
    <w:p w14:paraId="3842229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onDemandSISuccess-r17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p>
    <w:p w14:paraId="5C36A49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p>
    <w:p w14:paraId="37563B7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    [[</w:t>
      </w:r>
    </w:p>
    <w:p w14:paraId="0233CD3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used</w:t>
      </w:r>
      <w:r w:rsidRPr="00591037">
        <w:rPr>
          <w:rFonts w:ascii="Courier New" w:eastAsia="DengXian" w:hAnsi="Courier New"/>
          <w:sz w:val="16"/>
          <w:lang w:eastAsia="en-GB"/>
        </w:rPr>
        <w:t>FeatureCombination-r18</w:t>
      </w:r>
      <w:r w:rsidRPr="00591037">
        <w:rPr>
          <w:rFonts w:ascii="Courier New" w:hAnsi="Courier New"/>
          <w:sz w:val="16"/>
          <w:lang w:eastAsia="en-GB"/>
        </w:rPr>
        <w:t xml:space="preserve">           ReportedFeatureCombination-r18                   </w:t>
      </w:r>
      <w:r w:rsidRPr="00591037">
        <w:rPr>
          <w:rFonts w:ascii="Courier New" w:hAnsi="Courier New"/>
          <w:color w:val="993366"/>
          <w:sz w:val="16"/>
          <w:lang w:eastAsia="en-GB"/>
        </w:rPr>
        <w:t>OPTIONAL</w:t>
      </w:r>
      <w:r w:rsidRPr="00591037">
        <w:rPr>
          <w:rFonts w:ascii="Courier New" w:hAnsi="Courier New"/>
          <w:sz w:val="16"/>
          <w:lang w:eastAsia="en-GB"/>
        </w:rPr>
        <w:t>,</w:t>
      </w:r>
    </w:p>
    <w:p w14:paraId="1854D5C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triggeredFeatureCombination-r18</w:t>
      </w:r>
      <w:r w:rsidRPr="00591037">
        <w:rPr>
          <w:rFonts w:ascii="Courier New" w:hAnsi="Courier New"/>
          <w:sz w:val="16"/>
          <w:lang w:eastAsia="en-GB"/>
        </w:rPr>
        <w:t xml:space="preserve">      ReportedFeatureCombination-r18                   </w:t>
      </w:r>
      <w:r w:rsidRPr="00591037">
        <w:rPr>
          <w:rFonts w:ascii="Courier New" w:hAnsi="Courier New"/>
          <w:color w:val="993366"/>
          <w:sz w:val="16"/>
          <w:lang w:eastAsia="en-GB"/>
        </w:rPr>
        <w:t>OPTIONAL</w:t>
      </w:r>
      <w:r w:rsidRPr="00591037">
        <w:rPr>
          <w:rFonts w:ascii="Courier New" w:hAnsi="Courier New"/>
          <w:sz w:val="16"/>
          <w:lang w:eastAsia="en-GB"/>
        </w:rPr>
        <w:t>,</w:t>
      </w:r>
    </w:p>
    <w:p w14:paraId="099922F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startPreambleForThisPartition-r18    </w:t>
      </w:r>
      <w:r w:rsidRPr="00591037">
        <w:rPr>
          <w:rFonts w:ascii="Courier New" w:hAnsi="Courier New"/>
          <w:color w:val="993366"/>
          <w:sz w:val="16"/>
          <w:lang w:eastAsia="en-GB"/>
        </w:rPr>
        <w:t>INTEGER</w:t>
      </w:r>
      <w:r w:rsidRPr="00591037">
        <w:rPr>
          <w:rFonts w:ascii="Courier New" w:hAnsi="Courier New"/>
          <w:sz w:val="16"/>
          <w:lang w:eastAsia="en-GB"/>
        </w:rPr>
        <w:t xml:space="preserve"> (0..63)                                  </w:t>
      </w:r>
      <w:r w:rsidRPr="00591037">
        <w:rPr>
          <w:rFonts w:ascii="Courier New" w:hAnsi="Courier New"/>
          <w:color w:val="993366"/>
          <w:sz w:val="16"/>
          <w:lang w:eastAsia="en-GB"/>
        </w:rPr>
        <w:t>OPTIONAL</w:t>
      </w:r>
      <w:r w:rsidRPr="00591037">
        <w:rPr>
          <w:rFonts w:ascii="Courier New" w:hAnsi="Courier New"/>
          <w:sz w:val="16"/>
          <w:lang w:eastAsia="en-GB"/>
        </w:rPr>
        <w:t>,</w:t>
      </w:r>
    </w:p>
    <w:p w14:paraId="52DFEE2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numberOfPreamblesPerSSB-ForThisPartition-r18  </w:t>
      </w:r>
      <w:r w:rsidRPr="00591037">
        <w:rPr>
          <w:rFonts w:ascii="Courier New" w:hAnsi="Courier New"/>
          <w:color w:val="993366"/>
          <w:sz w:val="16"/>
          <w:lang w:eastAsia="en-GB"/>
        </w:rPr>
        <w:t>INTEGER</w:t>
      </w:r>
      <w:r w:rsidRPr="00591037">
        <w:rPr>
          <w:rFonts w:ascii="Courier New" w:hAnsi="Courier New"/>
          <w:sz w:val="16"/>
          <w:lang w:eastAsia="en-GB"/>
        </w:rPr>
        <w:t xml:space="preserve"> (1..64)                         </w:t>
      </w:r>
      <w:r w:rsidRPr="00591037">
        <w:rPr>
          <w:rFonts w:ascii="Courier New" w:hAnsi="Courier New"/>
          <w:color w:val="993366"/>
          <w:sz w:val="16"/>
          <w:lang w:eastAsia="en-GB"/>
        </w:rPr>
        <w:t>OPTIONAL</w:t>
      </w:r>
      <w:r w:rsidRPr="00591037">
        <w:rPr>
          <w:rFonts w:ascii="Courier New" w:hAnsi="Courier New"/>
          <w:sz w:val="16"/>
          <w:lang w:eastAsia="en-GB"/>
        </w:rPr>
        <w:t>,</w:t>
      </w:r>
    </w:p>
    <w:p w14:paraId="73C0D28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attemptedBWP-InfoList-r18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(1..maxNrofBWPs))</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AttemptedBWP-Info-r18  </w:t>
      </w:r>
      <w:r w:rsidRPr="00591037">
        <w:rPr>
          <w:rFonts w:ascii="Courier New" w:hAnsi="Courier New"/>
          <w:color w:val="993366"/>
          <w:sz w:val="16"/>
          <w:lang w:eastAsia="en-GB"/>
        </w:rPr>
        <w:t>OPTIONAL</w:t>
      </w:r>
      <w:r w:rsidRPr="00591037">
        <w:rPr>
          <w:rFonts w:ascii="Courier New" w:hAnsi="Courier New"/>
          <w:sz w:val="16"/>
          <w:lang w:eastAsia="en-GB"/>
        </w:rPr>
        <w:t>,</w:t>
      </w:r>
    </w:p>
    <w:p w14:paraId="475A00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numberOfLBT-Failures-r18             </w:t>
      </w:r>
      <w:r w:rsidRPr="00591037">
        <w:rPr>
          <w:rFonts w:ascii="Courier New" w:hAnsi="Courier New"/>
          <w:color w:val="993366"/>
          <w:sz w:val="16"/>
          <w:lang w:eastAsia="en-GB"/>
        </w:rPr>
        <w:t>INTEGER</w:t>
      </w:r>
      <w:r w:rsidRPr="00591037">
        <w:rPr>
          <w:rFonts w:ascii="Courier New" w:hAnsi="Courier New"/>
          <w:sz w:val="16"/>
          <w:lang w:eastAsia="en-GB"/>
        </w:rPr>
        <w:t xml:space="preserve"> (1..128)                                 </w:t>
      </w:r>
      <w:r w:rsidRPr="00591037">
        <w:rPr>
          <w:rFonts w:ascii="Courier New" w:hAnsi="Courier New"/>
          <w:color w:val="993366"/>
          <w:sz w:val="16"/>
          <w:lang w:eastAsia="en-GB"/>
        </w:rPr>
        <w:t>OPTIONAL</w:t>
      </w:r>
      <w:r w:rsidRPr="00591037">
        <w:rPr>
          <w:rFonts w:ascii="Courier New" w:hAnsi="Courier New"/>
          <w:sz w:val="16"/>
          <w:lang w:eastAsia="en-GB"/>
        </w:rPr>
        <w:t>,</w:t>
      </w:r>
    </w:p>
    <w:p w14:paraId="62C0DFB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perRAInfoList-v1800</w:t>
      </w:r>
      <w:r w:rsidRPr="00591037">
        <w:rPr>
          <w:rFonts w:ascii="Courier New" w:hAnsi="Courier New"/>
          <w:sz w:val="16"/>
          <w:lang w:eastAsia="en-GB"/>
        </w:rPr>
        <w:t xml:space="preserve">                  </w:t>
      </w:r>
      <w:r w:rsidRPr="00591037">
        <w:rPr>
          <w:rFonts w:ascii="Courier New" w:eastAsia="DengXian" w:hAnsi="Courier New"/>
          <w:sz w:val="16"/>
          <w:lang w:eastAsia="en-GB"/>
        </w:rPr>
        <w:t>PerRAInfoList-v1800</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1C5460E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intendedSIBs-r18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(1..maxSIB))</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SIB-Type-r18      </w:t>
      </w:r>
      <w:r w:rsidRPr="00591037">
        <w:rPr>
          <w:rFonts w:ascii="Courier New" w:hAnsi="Courier New"/>
          <w:color w:val="993366"/>
          <w:sz w:val="16"/>
          <w:lang w:eastAsia="en-GB"/>
        </w:rPr>
        <w:t>OPTIONAL</w:t>
      </w:r>
    </w:p>
    <w:p w14:paraId="6C155D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0AC1EE5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4CE09EB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6035FE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AttemptedBWP-Info-r18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26C29D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locationAndBandwidth-r18             </w:t>
      </w:r>
      <w:r w:rsidRPr="00591037">
        <w:rPr>
          <w:rFonts w:ascii="Courier New" w:hAnsi="Courier New"/>
          <w:color w:val="993366"/>
          <w:sz w:val="16"/>
          <w:lang w:eastAsia="en-GB"/>
        </w:rPr>
        <w:t>INTEGER</w:t>
      </w:r>
      <w:r w:rsidRPr="00591037">
        <w:rPr>
          <w:rFonts w:ascii="Courier New" w:hAnsi="Courier New"/>
          <w:sz w:val="16"/>
          <w:lang w:eastAsia="en-GB"/>
        </w:rPr>
        <w:t xml:space="preserve"> (0..37949),</w:t>
      </w:r>
    </w:p>
    <w:p w14:paraId="5A8E518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subcarrierSpacing-r18                SubcarrierSpacing</w:t>
      </w:r>
    </w:p>
    <w:p w14:paraId="20DAB73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01B430B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BCE37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Theme="minorEastAsia" w:hAnsi="Courier New"/>
          <w:sz w:val="16"/>
          <w:lang w:eastAsia="en-GB"/>
        </w:rPr>
        <w:lastRenderedPageBreak/>
        <w:t xml:space="preserve">ReportedFeatureCombination-r18 ::=   </w:t>
      </w:r>
      <w:r w:rsidRPr="00591037">
        <w:rPr>
          <w:rFonts w:ascii="Courier New" w:eastAsiaTheme="minorEastAsia" w:hAnsi="Courier New"/>
          <w:color w:val="993366"/>
          <w:sz w:val="16"/>
          <w:lang w:eastAsia="en-GB"/>
        </w:rPr>
        <w:t>SEQUENCE</w:t>
      </w:r>
      <w:r w:rsidRPr="00591037">
        <w:rPr>
          <w:rFonts w:ascii="Courier New" w:eastAsiaTheme="minorEastAsia" w:hAnsi="Courier New"/>
          <w:sz w:val="16"/>
          <w:lang w:eastAsia="en-GB"/>
        </w:rPr>
        <w:t xml:space="preserve"> {</w:t>
      </w:r>
    </w:p>
    <w:p w14:paraId="016F656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redCap-r18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29915C0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smallData-r18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488398C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nsag-r18                             NSAG-List-r17                                    </w:t>
      </w:r>
      <w:r w:rsidRPr="00591037">
        <w:rPr>
          <w:rFonts w:ascii="Courier New" w:hAnsi="Courier New"/>
          <w:color w:val="993366"/>
          <w:sz w:val="16"/>
          <w:lang w:eastAsia="en-GB"/>
        </w:rPr>
        <w:t>OPTIONAL</w:t>
      </w:r>
      <w:r w:rsidRPr="00591037">
        <w:rPr>
          <w:rFonts w:ascii="Courier New" w:hAnsi="Courier New"/>
          <w:sz w:val="16"/>
          <w:lang w:eastAsia="en-GB"/>
        </w:rPr>
        <w:t>,</w:t>
      </w:r>
    </w:p>
    <w:p w14:paraId="7B89371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msg3-Repetitions-r18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5A143ED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msg1-Repetitions-r18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55BB4F6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eRedCap-r18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0DE26DC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triggered-S-NSSAI-List-r18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(1..maxNrofS-NSSAI))</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S-NSSAI   </w:t>
      </w:r>
      <w:r w:rsidRPr="00591037">
        <w:rPr>
          <w:rFonts w:ascii="Courier New" w:hAnsi="Courier New"/>
          <w:color w:val="993366"/>
          <w:sz w:val="16"/>
          <w:lang w:eastAsia="en-GB"/>
        </w:rPr>
        <w:t>OPTIONAL</w:t>
      </w:r>
    </w:p>
    <w:p w14:paraId="429A1DB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2D72FF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FAF5C1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PerRAInfoList-r16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w:t>
      </w:r>
      <w:r w:rsidRPr="00591037">
        <w:rPr>
          <w:rFonts w:ascii="Courier New" w:eastAsia="DengXian" w:hAnsi="Courier New"/>
          <w:sz w:val="16"/>
          <w:lang w:eastAsia="en-GB"/>
        </w:rPr>
        <w:t>(1..200))</w:t>
      </w:r>
      <w:r w:rsidRPr="00591037">
        <w:rPr>
          <w:rFonts w:ascii="Courier New" w:eastAsia="DengXian" w:hAnsi="Courier New"/>
          <w:color w:val="993366"/>
          <w:sz w:val="16"/>
          <w:lang w:eastAsia="en-GB"/>
        </w:rPr>
        <w:t xml:space="preserve"> </w:t>
      </w:r>
      <w:r w:rsidRPr="00591037">
        <w:rPr>
          <w:rFonts w:ascii="Courier New" w:hAnsi="Courier New"/>
          <w:color w:val="993366"/>
          <w:sz w:val="16"/>
          <w:lang w:eastAsia="en-GB"/>
        </w:rPr>
        <w:t>OF</w:t>
      </w:r>
      <w:r w:rsidRPr="00591037">
        <w:rPr>
          <w:rFonts w:ascii="Courier New" w:hAnsi="Courier New"/>
          <w:sz w:val="16"/>
          <w:lang w:eastAsia="en-GB"/>
        </w:rPr>
        <w:t xml:space="preserve"> </w:t>
      </w:r>
      <w:r w:rsidRPr="00591037">
        <w:rPr>
          <w:rFonts w:ascii="Courier New" w:eastAsia="DengXian" w:hAnsi="Courier New"/>
          <w:sz w:val="16"/>
          <w:lang w:eastAsia="en-GB"/>
        </w:rPr>
        <w:t>PerRAInfo-r16</w:t>
      </w:r>
    </w:p>
    <w:p w14:paraId="756C5A9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58DCE9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PerRAInfoList-v1660 ::=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r w:rsidRPr="00591037">
        <w:rPr>
          <w:rFonts w:ascii="Courier New" w:eastAsia="DengXian" w:hAnsi="Courier New"/>
          <w:color w:val="993366"/>
          <w:sz w:val="16"/>
          <w:lang w:eastAsia="en-GB"/>
        </w:rPr>
        <w:t>SIZE</w:t>
      </w:r>
      <w:r w:rsidRPr="00591037">
        <w:rPr>
          <w:rFonts w:ascii="Courier New" w:eastAsia="DengXian" w:hAnsi="Courier New"/>
          <w:sz w:val="16"/>
          <w:lang w:eastAsia="en-GB"/>
        </w:rPr>
        <w:t xml:space="preserve"> (1..200))</w:t>
      </w:r>
      <w:r w:rsidRPr="00591037">
        <w:rPr>
          <w:rFonts w:ascii="Courier New" w:eastAsia="DengXian" w:hAnsi="Courier New"/>
          <w:color w:val="993366"/>
          <w:sz w:val="16"/>
          <w:lang w:eastAsia="en-GB"/>
        </w:rPr>
        <w:t xml:space="preserve"> OF</w:t>
      </w:r>
      <w:r w:rsidRPr="00591037">
        <w:rPr>
          <w:rFonts w:ascii="Courier New" w:eastAsia="DengXian" w:hAnsi="Courier New"/>
          <w:sz w:val="16"/>
          <w:lang w:eastAsia="en-GB"/>
        </w:rPr>
        <w:t xml:space="preserve"> PerRACSI-RSInfo-v1660</w:t>
      </w:r>
    </w:p>
    <w:p w14:paraId="2DF174C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319773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 xml:space="preserve">PerRAInfo-r16 </w:t>
      </w:r>
      <w:r w:rsidRPr="00591037">
        <w:rPr>
          <w:rFonts w:ascii="Courier New" w:hAnsi="Courier New"/>
          <w:sz w:val="16"/>
          <w:lang w:eastAsia="en-GB"/>
        </w:rPr>
        <w:t xml:space="preserve">::=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22FE738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perRASSBInfoList-r16</w:t>
      </w:r>
      <w:r w:rsidRPr="00591037">
        <w:rPr>
          <w:rFonts w:ascii="Courier New" w:hAnsi="Courier New"/>
          <w:sz w:val="16"/>
          <w:lang w:eastAsia="en-GB"/>
        </w:rPr>
        <w:t xml:space="preserve">                 </w:t>
      </w:r>
      <w:r w:rsidRPr="00591037">
        <w:rPr>
          <w:rFonts w:ascii="Courier New" w:eastAsia="DengXian" w:hAnsi="Courier New"/>
          <w:sz w:val="16"/>
          <w:lang w:eastAsia="en-GB"/>
        </w:rPr>
        <w:t>PerRASSBInfo-r16,</w:t>
      </w:r>
    </w:p>
    <w:p w14:paraId="16A3155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perRACSI-RSInfoList-r16</w:t>
      </w:r>
      <w:r w:rsidRPr="00591037">
        <w:rPr>
          <w:rFonts w:ascii="Courier New" w:hAnsi="Courier New"/>
          <w:sz w:val="16"/>
          <w:lang w:eastAsia="en-GB"/>
        </w:rPr>
        <w:t xml:space="preserve">              </w:t>
      </w:r>
      <w:r w:rsidRPr="00591037">
        <w:rPr>
          <w:rFonts w:ascii="Courier New" w:eastAsia="DengXian" w:hAnsi="Courier New"/>
          <w:sz w:val="16"/>
          <w:lang w:eastAsia="en-GB"/>
        </w:rPr>
        <w:t>PerRACSI-RSInfo-r16</w:t>
      </w:r>
    </w:p>
    <w:p w14:paraId="0976FB9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349E4D7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0E628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PerRAInfoList-v1800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(1..200))</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PerRAInfo-v1800</w:t>
      </w:r>
    </w:p>
    <w:p w14:paraId="1AE7043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99F27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 xml:space="preserve">PerRAInfo-v1800 </w:t>
      </w:r>
      <w:r w:rsidRPr="00591037">
        <w:rPr>
          <w:rFonts w:ascii="Courier New" w:hAnsi="Courier New"/>
          <w:sz w:val="16"/>
          <w:lang w:eastAsia="en-GB"/>
        </w:rPr>
        <w:t xml:space="preserve">::=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4BF7D7C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perRASSBInfoList-v1800</w:t>
      </w:r>
      <w:r w:rsidRPr="00591037">
        <w:rPr>
          <w:rFonts w:ascii="Courier New" w:hAnsi="Courier New"/>
          <w:sz w:val="16"/>
          <w:lang w:eastAsia="en-GB"/>
        </w:rPr>
        <w:t xml:space="preserve">               </w:t>
      </w:r>
      <w:r w:rsidRPr="00591037">
        <w:rPr>
          <w:rFonts w:ascii="Courier New" w:eastAsia="DengXian" w:hAnsi="Courier New"/>
          <w:sz w:val="16"/>
          <w:lang w:eastAsia="en-GB"/>
        </w:rPr>
        <w:t>PerRASSBInfo-v1800,</w:t>
      </w:r>
    </w:p>
    <w:p w14:paraId="7E1E0CF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perRACSI-RSInfoList-v1800</w:t>
      </w:r>
      <w:r w:rsidRPr="00591037">
        <w:rPr>
          <w:rFonts w:ascii="Courier New" w:hAnsi="Courier New"/>
          <w:sz w:val="16"/>
          <w:lang w:eastAsia="en-GB"/>
        </w:rPr>
        <w:t xml:space="preserve">            </w:t>
      </w:r>
      <w:r w:rsidRPr="00591037">
        <w:rPr>
          <w:rFonts w:ascii="Courier New" w:eastAsia="DengXian" w:hAnsi="Courier New"/>
          <w:sz w:val="16"/>
          <w:lang w:eastAsia="en-GB"/>
        </w:rPr>
        <w:t>PerRACSI-RSInfo-v1800</w:t>
      </w:r>
    </w:p>
    <w:p w14:paraId="61E43C7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0BF182D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346BF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PerRASSBInfo-r16 ::=</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p>
    <w:p w14:paraId="351F77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ssb-Index-r16</w:t>
      </w:r>
      <w:r w:rsidRPr="00591037">
        <w:rPr>
          <w:rFonts w:ascii="Courier New" w:hAnsi="Courier New"/>
          <w:sz w:val="16"/>
          <w:lang w:eastAsia="en-GB"/>
        </w:rPr>
        <w:t xml:space="preserve">                        </w:t>
      </w:r>
      <w:r w:rsidRPr="00591037">
        <w:rPr>
          <w:rFonts w:ascii="Courier New" w:eastAsia="DengXian" w:hAnsi="Courier New"/>
          <w:sz w:val="16"/>
          <w:lang w:eastAsia="en-GB"/>
        </w:rPr>
        <w:t>SSB-Index,</w:t>
      </w:r>
    </w:p>
    <w:p w14:paraId="132A7CB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numberOfPreamblesSentOnSSB-r16</w:t>
      </w:r>
      <w:r w:rsidRPr="00591037">
        <w:rPr>
          <w:rFonts w:ascii="Courier New" w:hAnsi="Courier New"/>
          <w:sz w:val="16"/>
          <w:lang w:eastAsia="en-GB"/>
        </w:rPr>
        <w:t xml:space="preserve">       </w:t>
      </w:r>
      <w:r w:rsidRPr="00591037">
        <w:rPr>
          <w:rFonts w:ascii="Courier New" w:hAnsi="Courier New"/>
          <w:color w:val="993366"/>
          <w:sz w:val="16"/>
          <w:lang w:eastAsia="en-GB"/>
        </w:rPr>
        <w:t>INTEGER</w:t>
      </w:r>
      <w:r w:rsidRPr="00591037">
        <w:rPr>
          <w:rFonts w:ascii="Courier New" w:hAnsi="Courier New"/>
          <w:sz w:val="16"/>
          <w:lang w:eastAsia="en-GB"/>
        </w:rPr>
        <w:t xml:space="preserve"> (1..200),</w:t>
      </w:r>
    </w:p>
    <w:p w14:paraId="5FFE594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perRAAttemptInfoList-r16             PerRAAttemptInfoList-r16</w:t>
      </w:r>
    </w:p>
    <w:p w14:paraId="3BB313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5FF9CCB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2E853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PerRASSBInfo-v1800 ::=</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p>
    <w:p w14:paraId="4CB9131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allPreamblesBlocked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731EA5E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lbt-Detected-r18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79CFB0D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p>
    <w:p w14:paraId="2FBFEFD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715FD1F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06843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PerRACSI-RSInfo-r16 ::=</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p>
    <w:p w14:paraId="090AEE2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csi-RS-Index-r16</w:t>
      </w:r>
      <w:r w:rsidRPr="00591037">
        <w:rPr>
          <w:rFonts w:ascii="Courier New" w:hAnsi="Courier New"/>
          <w:sz w:val="16"/>
          <w:lang w:eastAsia="en-GB"/>
        </w:rPr>
        <w:t xml:space="preserve">                     CSI-RS-Index</w:t>
      </w:r>
      <w:r w:rsidRPr="00591037">
        <w:rPr>
          <w:rFonts w:ascii="Courier New" w:eastAsia="DengXian" w:hAnsi="Courier New"/>
          <w:sz w:val="16"/>
          <w:lang w:eastAsia="en-GB"/>
        </w:rPr>
        <w:t>,</w:t>
      </w:r>
    </w:p>
    <w:p w14:paraId="035EFC2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numberOfPreamblesSentOnCSI-RS-r16</w:t>
      </w:r>
      <w:r w:rsidRPr="00591037">
        <w:rPr>
          <w:rFonts w:ascii="Courier New" w:hAnsi="Courier New"/>
          <w:sz w:val="16"/>
          <w:lang w:eastAsia="en-GB"/>
        </w:rPr>
        <w:t xml:space="preserve">    </w:t>
      </w:r>
      <w:r w:rsidRPr="00591037">
        <w:rPr>
          <w:rFonts w:ascii="Courier New" w:hAnsi="Courier New"/>
          <w:color w:val="993366"/>
          <w:sz w:val="16"/>
          <w:lang w:eastAsia="en-GB"/>
        </w:rPr>
        <w:t>INTEGER</w:t>
      </w:r>
      <w:r w:rsidRPr="00591037">
        <w:rPr>
          <w:rFonts w:ascii="Courier New" w:hAnsi="Courier New"/>
          <w:sz w:val="16"/>
          <w:lang w:eastAsia="en-GB"/>
        </w:rPr>
        <w:t xml:space="preserve"> (1..200)</w:t>
      </w:r>
    </w:p>
    <w:p w14:paraId="6DFD12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20AA766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8D4D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PerRACSI-RSInfo-v1660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5D09F7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csi-RS-Index-v1660                   </w:t>
      </w:r>
      <w:r w:rsidRPr="00591037">
        <w:rPr>
          <w:rFonts w:ascii="Courier New" w:hAnsi="Courier New"/>
          <w:color w:val="993366"/>
          <w:sz w:val="16"/>
          <w:lang w:eastAsia="en-GB"/>
        </w:rPr>
        <w:t>INTEGER</w:t>
      </w:r>
      <w:r w:rsidRPr="00591037">
        <w:rPr>
          <w:rFonts w:ascii="Courier New" w:hAnsi="Courier New"/>
          <w:sz w:val="16"/>
          <w:lang w:eastAsia="en-GB"/>
        </w:rPr>
        <w:t xml:space="preserve"> (1..96)                                  </w:t>
      </w:r>
      <w:r w:rsidRPr="00591037">
        <w:rPr>
          <w:rFonts w:ascii="Courier New" w:hAnsi="Courier New"/>
          <w:color w:val="993366"/>
          <w:sz w:val="16"/>
          <w:lang w:eastAsia="en-GB"/>
        </w:rPr>
        <w:t>OPTIONAL</w:t>
      </w:r>
    </w:p>
    <w:p w14:paraId="1F82929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F3E761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44EB8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PerRACSI-RSInfo-v1800 ::=</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p>
    <w:p w14:paraId="510D7E0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allPreamblesBlocked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0DA8AB6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lbt-Detected-r18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1AC49EF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p>
    <w:p w14:paraId="0412DF3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30B16E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7988E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PerRAAttemptInfoList-r16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(1..200))</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PerRAAttemptInfo-r16</w:t>
      </w:r>
    </w:p>
    <w:p w14:paraId="40861DF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37BBC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PerRAAttemptInfo-r16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92CC77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contentionDetected-r16               </w:t>
      </w:r>
      <w:r w:rsidRPr="00591037">
        <w:rPr>
          <w:rFonts w:ascii="Courier New" w:hAnsi="Courier New"/>
          <w:color w:val="993366"/>
          <w:sz w:val="16"/>
          <w:lang w:eastAsia="en-GB"/>
        </w:rPr>
        <w:t>BOOLEAN</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65EC32C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dlRSRPAboveThreshold-r16             </w:t>
      </w:r>
      <w:r w:rsidRPr="00591037">
        <w:rPr>
          <w:rFonts w:ascii="Courier New" w:hAnsi="Courier New"/>
          <w:color w:val="993366"/>
          <w:sz w:val="16"/>
          <w:lang w:eastAsia="en-GB"/>
        </w:rPr>
        <w:t>BOOLEAN</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31642E3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B4DE9D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710D2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fallbackToFourStepRA-r17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p>
    <w:p w14:paraId="4B6BE3D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5117C8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0AE3792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53AB776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SIB-Type-r17</w:t>
      </w:r>
      <w:r w:rsidRPr="00591037">
        <w:rPr>
          <w:rFonts w:ascii="Courier New" w:eastAsia="DengXian" w:hAnsi="Courier New"/>
          <w:sz w:val="16"/>
          <w:lang w:eastAsia="en-GB"/>
        </w:rPr>
        <w:t xml:space="preserve"> ::=</w:t>
      </w:r>
      <w:r w:rsidRPr="00591037">
        <w:rPr>
          <w:rFonts w:ascii="Courier New" w:hAnsi="Courier New"/>
          <w:sz w:val="16"/>
          <w:lang w:eastAsia="en-GB"/>
        </w:rPr>
        <w:t xml:space="preserve"> </w:t>
      </w:r>
      <w:r w:rsidRPr="00591037">
        <w:rPr>
          <w:rFonts w:ascii="Courier New" w:hAnsi="Courier New"/>
          <w:color w:val="993366"/>
          <w:sz w:val="16"/>
          <w:lang w:eastAsia="en-GB"/>
        </w:rPr>
        <w:t>ENUMERATED</w:t>
      </w:r>
      <w:r w:rsidRPr="00591037">
        <w:rPr>
          <w:rFonts w:ascii="Courier New" w:hAnsi="Courier New"/>
          <w:sz w:val="16"/>
          <w:lang w:eastAsia="en-GB"/>
        </w:rPr>
        <w:t xml:space="preserve"> {sibType2, sibType3, sibType4, sibType5, sibType9, sibType10, sibType11, sibType12,</w:t>
      </w:r>
    </w:p>
    <w:p w14:paraId="74117B8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sibType13, sibType14, posSIB-v1810, spare5, spare4, spare3, spare2, spare1</w:t>
      </w:r>
      <w:r w:rsidRPr="00591037">
        <w:rPr>
          <w:rFonts w:ascii="Courier New" w:eastAsia="DengXian" w:hAnsi="Courier New"/>
          <w:sz w:val="16"/>
          <w:lang w:eastAsia="en-GB"/>
        </w:rPr>
        <w:t>}</w:t>
      </w:r>
    </w:p>
    <w:p w14:paraId="5DBC7ED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35C1E0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SIB-Type-r18 ::=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{sibType15, sibType16, sibType17, sibType18, sibType19, sibType20,</w:t>
      </w:r>
    </w:p>
    <w:p w14:paraId="1FF8FD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                             sibType21, sibType22, sibType23, sibType24, sibType25, spare5, spare4,</w:t>
      </w:r>
    </w:p>
    <w:p w14:paraId="2E2BE8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 xml:space="preserve">                             spare3, spare2, spare1}</w:t>
      </w:r>
    </w:p>
    <w:p w14:paraId="6571F5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5FEE3F2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RLF-Report-r16 ::=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51F900D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nr-RLF-Report-r16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58A35F1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measResultLastServCell-r16           MeasResultRLFNR-r16,</w:t>
      </w:r>
    </w:p>
    <w:p w14:paraId="0E83439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5CC553C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measResultListNR-r16                 MeasResultList2NR-r16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192B8AD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measResultListEUTRA-r16              MeasResultList2EUTRA-r16    </w:t>
      </w:r>
      <w:r w:rsidRPr="00591037">
        <w:rPr>
          <w:rFonts w:ascii="Courier New" w:hAnsi="Courier New"/>
          <w:color w:val="993366"/>
          <w:sz w:val="16"/>
          <w:lang w:eastAsia="en-GB"/>
        </w:rPr>
        <w:t>OPTIONAL</w:t>
      </w:r>
    </w:p>
    <w:p w14:paraId="3679ADD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750E441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c-RNTI-r16                           RNTI-Value,</w:t>
      </w:r>
    </w:p>
    <w:p w14:paraId="3F5697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previousPCellId-r16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7802847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nrPreviousCell-r16                   CGI-Info-Logging-r16,</w:t>
      </w:r>
    </w:p>
    <w:p w14:paraId="13A00EA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eutraPreviousCell-r16                CGI-InfoEUTRALogging</w:t>
      </w:r>
    </w:p>
    <w:p w14:paraId="7E5E5B8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04EB365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failedPCellId-r16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4E90AD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nrFailedPCellId-r16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1F51789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cellGlobalId-r16                     CGI-Info-Logging-r16,</w:t>
      </w:r>
    </w:p>
    <w:p w14:paraId="138AE98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pci-arfcn-r16                        PCI-ARFCN-NR-r16</w:t>
      </w:r>
    </w:p>
    <w:p w14:paraId="532DC93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r w:rsidRPr="00591037">
        <w:rPr>
          <w:rFonts w:ascii="Courier New" w:hAnsi="Courier New"/>
          <w:sz w:val="16"/>
          <w:lang w:eastAsia="en-GB"/>
        </w:rPr>
        <w:t>,</w:t>
      </w:r>
    </w:p>
    <w:p w14:paraId="1E8E2A4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eutraFailedPCellId-r16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4EF824E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cellGlobalId-r16                 CGI-InfoEUTRALogging,</w:t>
      </w:r>
    </w:p>
    <w:p w14:paraId="20ACA69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pci-arfcn-r16                    PCI-ARFCN-EUTRA-r16</w:t>
      </w:r>
    </w:p>
    <w:p w14:paraId="1A7F74D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6B2970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C59AEF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reconnectCellId-r16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079AA42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nrReconnectCellId-r16                CGI-Info-Logging-r16,</w:t>
      </w:r>
    </w:p>
    <w:p w14:paraId="5299601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eutraReconnectCellId-r16             CGI-InfoEUTRALogging</w:t>
      </w:r>
    </w:p>
    <w:p w14:paraId="6109057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322454C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timeUntilReconnection-r16            TimeUntilReconnection-r16                           </w:t>
      </w:r>
      <w:r w:rsidRPr="00591037">
        <w:rPr>
          <w:rFonts w:ascii="Courier New" w:hAnsi="Courier New"/>
          <w:color w:val="993366"/>
          <w:sz w:val="16"/>
          <w:lang w:eastAsia="en-GB"/>
        </w:rPr>
        <w:t>OPTIONAL</w:t>
      </w:r>
      <w:r w:rsidRPr="00591037">
        <w:rPr>
          <w:rFonts w:ascii="Courier New" w:hAnsi="Courier New"/>
          <w:sz w:val="16"/>
          <w:lang w:eastAsia="en-GB"/>
        </w:rPr>
        <w:t>,</w:t>
      </w:r>
    </w:p>
    <w:p w14:paraId="36D5B50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reestablishmentCellId-r16            CGI-Info-Logging-r16                                </w:t>
      </w:r>
      <w:r w:rsidRPr="00591037">
        <w:rPr>
          <w:rFonts w:ascii="Courier New" w:hAnsi="Courier New"/>
          <w:color w:val="993366"/>
          <w:sz w:val="16"/>
          <w:lang w:eastAsia="en-GB"/>
        </w:rPr>
        <w:t>OPTIONAL</w:t>
      </w:r>
      <w:r w:rsidRPr="00591037">
        <w:rPr>
          <w:rFonts w:ascii="Courier New" w:hAnsi="Courier New"/>
          <w:sz w:val="16"/>
          <w:lang w:eastAsia="en-GB"/>
        </w:rPr>
        <w:t>,</w:t>
      </w:r>
    </w:p>
    <w:p w14:paraId="3F8FB49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timeConnFailure-r16                  </w:t>
      </w:r>
      <w:r w:rsidRPr="00591037">
        <w:rPr>
          <w:rFonts w:ascii="Courier New" w:hAnsi="Courier New"/>
          <w:color w:val="993366"/>
          <w:sz w:val="16"/>
          <w:lang w:eastAsia="en-GB"/>
        </w:rPr>
        <w:t>INTEGER</w:t>
      </w:r>
      <w:r w:rsidRPr="00591037">
        <w:rPr>
          <w:rFonts w:ascii="Courier New" w:hAnsi="Courier New"/>
          <w:sz w:val="16"/>
          <w:lang w:eastAsia="en-GB"/>
        </w:rPr>
        <w:t xml:space="preserve"> (0..1023)                                   </w:t>
      </w:r>
      <w:r w:rsidRPr="00591037">
        <w:rPr>
          <w:rFonts w:ascii="Courier New" w:hAnsi="Courier New"/>
          <w:color w:val="993366"/>
          <w:sz w:val="16"/>
          <w:lang w:eastAsia="en-GB"/>
        </w:rPr>
        <w:t>OPTIONAL</w:t>
      </w:r>
      <w:r w:rsidRPr="00591037">
        <w:rPr>
          <w:rFonts w:ascii="Courier New" w:hAnsi="Courier New"/>
          <w:sz w:val="16"/>
          <w:lang w:eastAsia="en-GB"/>
        </w:rPr>
        <w:t>,</w:t>
      </w:r>
    </w:p>
    <w:p w14:paraId="07103B9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timeSinceFailure-r16                 TimeSinceFailure-r16,</w:t>
      </w:r>
    </w:p>
    <w:p w14:paraId="14CB83F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connectionFailureType-r16            </w:t>
      </w:r>
      <w:r w:rsidRPr="00591037">
        <w:rPr>
          <w:rFonts w:ascii="Courier New" w:hAnsi="Courier New"/>
          <w:color w:val="993366"/>
          <w:sz w:val="16"/>
          <w:lang w:eastAsia="en-GB"/>
        </w:rPr>
        <w:t>ENUMERATED</w:t>
      </w:r>
      <w:r w:rsidRPr="00591037">
        <w:rPr>
          <w:rFonts w:ascii="Courier New" w:hAnsi="Courier New"/>
          <w:sz w:val="16"/>
          <w:lang w:eastAsia="en-GB"/>
        </w:rPr>
        <w:t xml:space="preserve"> {rlf, hof},</w:t>
      </w:r>
    </w:p>
    <w:p w14:paraId="5E92B9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rlf-Cause-r16                        </w:t>
      </w:r>
      <w:r w:rsidRPr="00591037">
        <w:rPr>
          <w:rFonts w:ascii="Courier New" w:hAnsi="Courier New"/>
          <w:color w:val="993366"/>
          <w:sz w:val="16"/>
          <w:lang w:eastAsia="en-GB"/>
        </w:rPr>
        <w:t>ENUMERATED</w:t>
      </w:r>
      <w:r w:rsidRPr="00591037">
        <w:rPr>
          <w:rFonts w:ascii="Courier New" w:hAnsi="Courier New"/>
          <w:sz w:val="16"/>
          <w:lang w:eastAsia="en-GB"/>
        </w:rPr>
        <w:t xml:space="preserve"> {t310-Expiry, randomAccessProblem, rlc-MaxNumRetx,</w:t>
      </w:r>
    </w:p>
    <w:p w14:paraId="3DD2208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beamFailureRecoveryFailure, lbtFailure-r16,</w:t>
      </w:r>
    </w:p>
    <w:p w14:paraId="4135ED9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bh-rlfRecoveryFailure, t312-expiry-r17, spare1},</w:t>
      </w:r>
    </w:p>
    <w:p w14:paraId="4CE7EBC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locationInfo-r16                     LocationInfo-r16                                    </w:t>
      </w:r>
      <w:r w:rsidRPr="00591037">
        <w:rPr>
          <w:rFonts w:ascii="Courier New" w:hAnsi="Courier New"/>
          <w:color w:val="993366"/>
          <w:sz w:val="16"/>
          <w:lang w:eastAsia="en-GB"/>
        </w:rPr>
        <w:t>OPTIONAL</w:t>
      </w:r>
      <w:r w:rsidRPr="00591037">
        <w:rPr>
          <w:rFonts w:ascii="Courier New" w:eastAsia="DengXian" w:hAnsi="Courier New"/>
          <w:sz w:val="16"/>
          <w:lang w:eastAsia="en-GB"/>
        </w:rPr>
        <w:t>,</w:t>
      </w:r>
    </w:p>
    <w:p w14:paraId="784D272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noSuitableCellFound-r16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42E3F8A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ra-InformationCommon-r16             RA-InformationCommon-r16                            </w:t>
      </w:r>
      <w:r w:rsidRPr="00591037">
        <w:rPr>
          <w:rFonts w:ascii="Courier New" w:hAnsi="Courier New"/>
          <w:color w:val="993366"/>
          <w:sz w:val="16"/>
          <w:lang w:eastAsia="en-GB"/>
        </w:rPr>
        <w:t>OPTIONAL</w:t>
      </w:r>
      <w:r w:rsidRPr="00591037">
        <w:rPr>
          <w:rFonts w:ascii="Courier New" w:hAnsi="Courier New"/>
          <w:sz w:val="16"/>
          <w:lang w:eastAsia="en-GB"/>
        </w:rPr>
        <w:t>,</w:t>
      </w:r>
    </w:p>
    <w:p w14:paraId="3EC717A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76E42F1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AEFB77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csi-rsRLMConfigBitmap-v1650          </w:t>
      </w:r>
      <w:r w:rsidRPr="00591037">
        <w:rPr>
          <w:rFonts w:ascii="Courier New" w:hAnsi="Courier New"/>
          <w:color w:val="993366"/>
          <w:sz w:val="16"/>
          <w:lang w:eastAsia="en-GB"/>
        </w:rPr>
        <w:t>BIT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(96))                              </w:t>
      </w:r>
      <w:r w:rsidRPr="00591037">
        <w:rPr>
          <w:rFonts w:ascii="Courier New" w:hAnsi="Courier New"/>
          <w:color w:val="993366"/>
          <w:sz w:val="16"/>
          <w:lang w:eastAsia="en-GB"/>
        </w:rPr>
        <w:t>OPTIONAL</w:t>
      </w:r>
    </w:p>
    <w:p w14:paraId="495DFA9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356258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8DEA05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lastHO-Type-r17                      </w:t>
      </w:r>
      <w:r w:rsidRPr="00591037">
        <w:rPr>
          <w:rFonts w:ascii="Courier New" w:hAnsi="Courier New"/>
          <w:color w:val="993366"/>
          <w:sz w:val="16"/>
          <w:lang w:eastAsia="en-GB"/>
        </w:rPr>
        <w:t>ENUMERATED</w:t>
      </w:r>
      <w:r w:rsidRPr="00591037">
        <w:rPr>
          <w:rFonts w:ascii="Courier New" w:hAnsi="Courier New"/>
          <w:sz w:val="16"/>
          <w:lang w:eastAsia="en-GB"/>
        </w:rPr>
        <w:t xml:space="preserve"> {cho, daps, spare2, spare1}              </w:t>
      </w:r>
      <w:r w:rsidRPr="00591037">
        <w:rPr>
          <w:rFonts w:ascii="Courier New" w:hAnsi="Courier New"/>
          <w:color w:val="993366"/>
          <w:sz w:val="16"/>
          <w:lang w:eastAsia="en-GB"/>
        </w:rPr>
        <w:t>OPTIONAL</w:t>
      </w:r>
      <w:r w:rsidRPr="00591037">
        <w:rPr>
          <w:rFonts w:ascii="Courier New" w:hAnsi="Courier New"/>
          <w:sz w:val="16"/>
          <w:lang w:eastAsia="en-GB"/>
        </w:rPr>
        <w:t>,</w:t>
      </w:r>
    </w:p>
    <w:p w14:paraId="2FB97D6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timeConnSourceDAPS-Failure-r17       TimeConnSourceDAPS-Failure-r17                      </w:t>
      </w:r>
      <w:r w:rsidRPr="00591037">
        <w:rPr>
          <w:rFonts w:ascii="Courier New" w:hAnsi="Courier New"/>
          <w:color w:val="993366"/>
          <w:sz w:val="16"/>
          <w:lang w:eastAsia="en-GB"/>
        </w:rPr>
        <w:t>OPTIONAL</w:t>
      </w:r>
      <w:r w:rsidRPr="00591037">
        <w:rPr>
          <w:rFonts w:ascii="Courier New" w:hAnsi="Courier New"/>
          <w:sz w:val="16"/>
          <w:lang w:eastAsia="en-GB"/>
        </w:rPr>
        <w:t>,</w:t>
      </w:r>
    </w:p>
    <w:p w14:paraId="7A0C857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timeSinceCHO-Reconfig-r17            TimeSinceCHO-Reconfig-r17                           </w:t>
      </w:r>
      <w:r w:rsidRPr="00591037">
        <w:rPr>
          <w:rFonts w:ascii="Courier New" w:hAnsi="Courier New"/>
          <w:color w:val="993366"/>
          <w:sz w:val="16"/>
          <w:lang w:eastAsia="en-GB"/>
        </w:rPr>
        <w:t>OPTIONAL</w:t>
      </w:r>
      <w:r w:rsidRPr="00591037">
        <w:rPr>
          <w:rFonts w:ascii="Courier New" w:hAnsi="Courier New"/>
          <w:sz w:val="16"/>
          <w:lang w:eastAsia="en-GB"/>
        </w:rPr>
        <w:t>,</w:t>
      </w:r>
    </w:p>
    <w:p w14:paraId="4D686CF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choCellId-r17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3A29E21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cellGlobalId-r17                     CGI-Info-Logging-r16,</w:t>
      </w:r>
    </w:p>
    <w:p w14:paraId="73D2EDA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pci-arfcn-r17                        PCI-ARFCN-NR-r16</w:t>
      </w:r>
    </w:p>
    <w:p w14:paraId="7DF34DE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7A012A2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choCandidateCellList-r17             ChoCandidateCellList-r17                            </w:t>
      </w:r>
      <w:r w:rsidRPr="00591037">
        <w:rPr>
          <w:rFonts w:ascii="Courier New" w:hAnsi="Courier New"/>
          <w:color w:val="993366"/>
          <w:sz w:val="16"/>
          <w:lang w:eastAsia="en-GB"/>
        </w:rPr>
        <w:t>OPTIONAL</w:t>
      </w:r>
    </w:p>
    <w:p w14:paraId="19BA144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2A884A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5F55EC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pSCellId-r18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11427C1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cellGlobalId-r18                     CGI-Info-Logging-r16,</w:t>
      </w:r>
    </w:p>
    <w:p w14:paraId="3E9E8EB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pci-arfcn-r18                        PCI-ARFCN-NR-r16</w:t>
      </w:r>
    </w:p>
    <w:p w14:paraId="63D5C39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1ABD72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mcg-RecoveryFailureCause-r18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{t316-Expiry, scg-Deactivated, spare2, spare1}  </w:t>
      </w:r>
      <w:r w:rsidRPr="00591037">
        <w:rPr>
          <w:rFonts w:ascii="Courier New" w:hAnsi="Courier New"/>
          <w:color w:val="993366"/>
          <w:sz w:val="16"/>
          <w:lang w:eastAsia="en-GB"/>
        </w:rPr>
        <w:t>OPTIONAL</w:t>
      </w:r>
      <w:r w:rsidRPr="00591037">
        <w:rPr>
          <w:rFonts w:ascii="Courier New" w:hAnsi="Courier New"/>
          <w:sz w:val="16"/>
          <w:lang w:eastAsia="en-GB"/>
        </w:rPr>
        <w:t>,</w:t>
      </w:r>
    </w:p>
    <w:p w14:paraId="70D0935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sidRPr="00591037">
        <w:rPr>
          <w:rFonts w:ascii="Courier New" w:hAnsi="Courier New"/>
          <w:sz w:val="16"/>
          <w:lang w:eastAsia="en-GB"/>
        </w:rPr>
        <w:t xml:space="preserve">        scg-FailureCause-r18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w:t>
      </w:r>
      <w:r w:rsidRPr="00591037">
        <w:rPr>
          <w:rFonts w:ascii="Courier New" w:eastAsia="Malgun Gothic" w:hAnsi="Courier New"/>
          <w:sz w:val="16"/>
          <w:lang w:eastAsia="en-GB"/>
        </w:rPr>
        <w:t>t31</w:t>
      </w:r>
      <w:r w:rsidRPr="00591037">
        <w:rPr>
          <w:rFonts w:ascii="Courier New" w:eastAsia="MS Mincho" w:hAnsi="Courier New"/>
          <w:sz w:val="16"/>
          <w:lang w:eastAsia="en-GB"/>
        </w:rPr>
        <w:t>0</w:t>
      </w:r>
      <w:r w:rsidRPr="00591037">
        <w:rPr>
          <w:rFonts w:ascii="Courier New" w:eastAsia="Malgun Gothic" w:hAnsi="Courier New"/>
          <w:sz w:val="16"/>
          <w:lang w:eastAsia="en-GB"/>
        </w:rPr>
        <w:t>-Expiry, randomAccessProblem, rlc-MaxNumRetx,</w:t>
      </w:r>
    </w:p>
    <w:p w14:paraId="0CB136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sidRPr="00591037">
        <w:rPr>
          <w:rFonts w:ascii="Courier New" w:eastAsia="Malgun Gothic" w:hAnsi="Courier New"/>
          <w:sz w:val="16"/>
          <w:lang w:eastAsia="en-GB"/>
        </w:rPr>
        <w:t xml:space="preserve">                                                         synchReconfigFailureSCG, scg-ReconfigFailure,</w:t>
      </w:r>
    </w:p>
    <w:p w14:paraId="057C8C0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Malgun Gothic" w:hAnsi="Courier New"/>
          <w:sz w:val="16"/>
          <w:lang w:eastAsia="en-GB"/>
        </w:rPr>
        <w:t xml:space="preserve">                                                         srb3-IntegrityFailure, scg-lbtFailure, beamFailureRecoveryFailure,</w:t>
      </w:r>
    </w:p>
    <w:p w14:paraId="1614A58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t312-Expiry, bh-RLF</w:t>
      </w:r>
      <w:r w:rsidRPr="00591037">
        <w:rPr>
          <w:rFonts w:ascii="Courier New" w:eastAsia="Malgun Gothic" w:hAnsi="Courier New"/>
          <w:sz w:val="16"/>
          <w:lang w:eastAsia="en-GB"/>
        </w:rPr>
        <w:t xml:space="preserve">, beamFailure, spare5, spare4, spare3, spare2, spare1 </w:t>
      </w:r>
      <w:r w:rsidRPr="00591037">
        <w:rPr>
          <w:rFonts w:ascii="Courier New" w:hAnsi="Courier New"/>
          <w:sz w:val="16"/>
          <w:lang w:eastAsia="en-GB"/>
        </w:rPr>
        <w:t>}</w:t>
      </w:r>
    </w:p>
    <w:p w14:paraId="311F4D1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18DC45E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elapsedTimeSCG-Failure-r18           ElapsedTimeSCG-Failure-r18                          </w:t>
      </w:r>
      <w:r w:rsidRPr="00591037">
        <w:rPr>
          <w:rFonts w:ascii="Courier New" w:hAnsi="Courier New"/>
          <w:color w:val="993366"/>
          <w:sz w:val="16"/>
          <w:lang w:eastAsia="en-GB"/>
        </w:rPr>
        <w:t>OPTIONAL</w:t>
      </w:r>
      <w:r w:rsidRPr="00591037">
        <w:rPr>
          <w:rFonts w:ascii="Courier New" w:hAnsi="Courier New"/>
          <w:sz w:val="16"/>
          <w:lang w:eastAsia="en-GB"/>
        </w:rPr>
        <w:t>,</w:t>
      </w:r>
    </w:p>
    <w:p w14:paraId="5572F97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voiceFallbackHO-r18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6D889A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measResultLastServCellRSSI-r18     RSSI-Range-r16                                      </w:t>
      </w:r>
      <w:r w:rsidRPr="00591037">
        <w:rPr>
          <w:rFonts w:ascii="Courier New" w:hAnsi="Courier New"/>
          <w:color w:val="993366"/>
          <w:sz w:val="16"/>
          <w:lang w:eastAsia="en-GB"/>
        </w:rPr>
        <w:t>OPTIONAL</w:t>
      </w:r>
      <w:r w:rsidRPr="00591037">
        <w:rPr>
          <w:rFonts w:ascii="Courier New" w:hAnsi="Courier New"/>
          <w:sz w:val="16"/>
          <w:lang w:eastAsia="en-GB"/>
        </w:rPr>
        <w:t>,</w:t>
      </w:r>
    </w:p>
    <w:p w14:paraId="2C2542C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measResultNeighFreqListRSSI-r18    MeasResultNeighFreqListRSSI-r18                     </w:t>
      </w:r>
      <w:r w:rsidRPr="00591037">
        <w:rPr>
          <w:rFonts w:ascii="Courier New" w:hAnsi="Courier New"/>
          <w:color w:val="993366"/>
          <w:sz w:val="16"/>
          <w:lang w:eastAsia="en-GB"/>
        </w:rPr>
        <w:t>OPTIONAL</w:t>
      </w:r>
      <w:r w:rsidRPr="00591037">
        <w:rPr>
          <w:rFonts w:ascii="Courier New" w:hAnsi="Courier New"/>
          <w:sz w:val="16"/>
          <w:lang w:eastAsia="en-GB"/>
        </w:rPr>
        <w:t>,</w:t>
      </w:r>
    </w:p>
    <w:p w14:paraId="2C7EA85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bwp-Info-r18                         AttemptedBWP-Info-r18                               </w:t>
      </w:r>
      <w:r w:rsidRPr="00591037">
        <w:rPr>
          <w:rFonts w:ascii="Courier New" w:hAnsi="Courier New"/>
          <w:color w:val="993366"/>
          <w:sz w:val="16"/>
          <w:lang w:eastAsia="en-GB"/>
        </w:rPr>
        <w:t>OPTIONAL</w:t>
      </w:r>
      <w:r w:rsidRPr="00591037">
        <w:rPr>
          <w:rFonts w:ascii="Courier New" w:hAnsi="Courier New"/>
          <w:sz w:val="16"/>
          <w:lang w:eastAsia="en-GB"/>
        </w:rPr>
        <w:t>,</w:t>
      </w:r>
    </w:p>
    <w:p w14:paraId="120D4E0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elapsedTimeT316-r18                  ElapsedTimeT316-r18                                 </w:t>
      </w:r>
      <w:r w:rsidRPr="00591037">
        <w:rPr>
          <w:rFonts w:ascii="Courier New" w:hAnsi="Courier New"/>
          <w:color w:val="993366"/>
          <w:sz w:val="16"/>
          <w:lang w:eastAsia="en-GB"/>
        </w:rPr>
        <w:t>OPTIONAL</w:t>
      </w:r>
      <w:r w:rsidRPr="00591037">
        <w:rPr>
          <w:rFonts w:ascii="Courier New" w:hAnsi="Courier New"/>
          <w:sz w:val="16"/>
          <w:lang w:eastAsia="en-GB"/>
        </w:rPr>
        <w:t>,</w:t>
      </w:r>
    </w:p>
    <w:p w14:paraId="23781BE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scg-FailedAfterMCG-r18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br/>
        <w:t xml:space="preserve">        ]]</w:t>
      </w:r>
    </w:p>
    <w:p w14:paraId="51D2EB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3A12FA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eutra-RLF-Report-r16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9AE86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failedPCellId-EUTRA                  CGI-InfoEUTRALogging,</w:t>
      </w:r>
    </w:p>
    <w:p w14:paraId="3765966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sidRPr="00591037">
        <w:rPr>
          <w:rFonts w:ascii="Courier New" w:hAnsi="Courier New"/>
          <w:sz w:val="16"/>
          <w:lang w:eastAsia="en-GB"/>
        </w:rPr>
        <w:t xml:space="preserve">        measResult-RLF-Report-EUTRA-r16      </w:t>
      </w:r>
      <w:r w:rsidRPr="00591037">
        <w:rPr>
          <w:rFonts w:ascii="Courier New" w:hAnsi="Courier New"/>
          <w:color w:val="993366"/>
          <w:sz w:val="16"/>
          <w:lang w:eastAsia="en-GB"/>
        </w:rPr>
        <w:t>OCTET</w:t>
      </w:r>
      <w:r w:rsidRPr="00591037">
        <w:rPr>
          <w:rFonts w:ascii="Courier New" w:eastAsia="Malgun Gothic"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w:t>
      </w:r>
    </w:p>
    <w:p w14:paraId="4F4871C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9425A4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718F28D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measResult-RLF-Report-EUTRA-v1690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OPTIONAL</w:t>
      </w:r>
    </w:p>
    <w:p w14:paraId="1C1EBD6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2544D6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572ABC2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sidRPr="00591037">
        <w:rPr>
          <w:rFonts w:ascii="Courier New" w:hAnsi="Courier New"/>
          <w:sz w:val="16"/>
          <w:lang w:eastAsia="en-GB"/>
        </w:rPr>
        <w:t>}</w:t>
      </w:r>
    </w:p>
    <w:p w14:paraId="1D817D3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E48C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SuccessHO-Report-r17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82BD0C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sourceCellInfo-r17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3F5B9F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sourcePCellId-r17                        CGI-Info-Logging-r16,</w:t>
      </w:r>
    </w:p>
    <w:p w14:paraId="04EAFCE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sourceCellMeas-r17                       MeasResultSuccessHONR-r17                       </w:t>
      </w:r>
      <w:r w:rsidRPr="00591037">
        <w:rPr>
          <w:rFonts w:ascii="Courier New" w:hAnsi="Courier New"/>
          <w:color w:val="993366"/>
          <w:sz w:val="16"/>
          <w:lang w:eastAsia="en-GB"/>
        </w:rPr>
        <w:t>OPTIONAL</w:t>
      </w:r>
      <w:r w:rsidRPr="00591037">
        <w:rPr>
          <w:rFonts w:ascii="Courier New" w:hAnsi="Courier New"/>
          <w:sz w:val="16"/>
          <w:lang w:eastAsia="en-GB"/>
        </w:rPr>
        <w:t>,</w:t>
      </w:r>
    </w:p>
    <w:p w14:paraId="45F45BF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rlf-InSourceDAPS-r17</w:t>
      </w:r>
      <w:r w:rsidRPr="00591037">
        <w:rPr>
          <w:rFonts w:ascii="Courier New" w:hAnsi="Courier New"/>
          <w:sz w:val="16"/>
          <w:lang w:eastAsia="en-GB"/>
        </w:rPr>
        <w:t xml:space="preserve">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p>
    <w:p w14:paraId="4A79FCB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4E0990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targetCellInfo-r17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75A686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targetPCellId-r17                        CGI-Info-Logging-r16,</w:t>
      </w:r>
    </w:p>
    <w:p w14:paraId="6263CAE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targetCellMeas-r17                       MeasResultSuccessHONR-r17                       </w:t>
      </w:r>
      <w:r w:rsidRPr="00591037">
        <w:rPr>
          <w:rFonts w:ascii="Courier New" w:hAnsi="Courier New"/>
          <w:color w:val="993366"/>
          <w:sz w:val="16"/>
          <w:lang w:eastAsia="en-GB"/>
        </w:rPr>
        <w:t>OPTIONAL</w:t>
      </w:r>
    </w:p>
    <w:p w14:paraId="296BBC1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51B6C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2818F3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measResultListNR-r17                     MeasResultList2NR-r16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6041FC1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measResultListEUTRA-r17                  MeasResultList2EUTRA-r16                        </w:t>
      </w:r>
      <w:r w:rsidRPr="00591037">
        <w:rPr>
          <w:rFonts w:ascii="Courier New" w:hAnsi="Courier New"/>
          <w:color w:val="993366"/>
          <w:sz w:val="16"/>
          <w:lang w:eastAsia="en-GB"/>
        </w:rPr>
        <w:t>OPTIONAL</w:t>
      </w:r>
    </w:p>
    <w:p w14:paraId="5E70FDF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2FCB86A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locationInfo-r17                         LocationInfo-r16                                    </w:t>
      </w:r>
      <w:r w:rsidRPr="00591037">
        <w:rPr>
          <w:rFonts w:ascii="Courier New" w:hAnsi="Courier New"/>
          <w:color w:val="993366"/>
          <w:sz w:val="16"/>
          <w:lang w:eastAsia="en-GB"/>
        </w:rPr>
        <w:t>OPTIONAL</w:t>
      </w:r>
      <w:r w:rsidRPr="00591037">
        <w:rPr>
          <w:rFonts w:ascii="Courier New" w:eastAsia="DengXian" w:hAnsi="Courier New"/>
          <w:sz w:val="16"/>
          <w:lang w:eastAsia="en-GB"/>
        </w:rPr>
        <w:t>,</w:t>
      </w:r>
    </w:p>
    <w:p w14:paraId="2DF9AF0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timeSinceCHO-Reconfig-r17                TimeSinceCHO-Reconfig-r17                           </w:t>
      </w:r>
      <w:r w:rsidRPr="00591037">
        <w:rPr>
          <w:rFonts w:ascii="Courier New" w:hAnsi="Courier New"/>
          <w:color w:val="993366"/>
          <w:sz w:val="16"/>
          <w:lang w:eastAsia="en-GB"/>
        </w:rPr>
        <w:t>OPTIONAL</w:t>
      </w:r>
      <w:r w:rsidRPr="00591037">
        <w:rPr>
          <w:rFonts w:ascii="Courier New" w:hAnsi="Courier New"/>
          <w:sz w:val="16"/>
          <w:lang w:eastAsia="en-GB"/>
        </w:rPr>
        <w:t>,</w:t>
      </w:r>
    </w:p>
    <w:p w14:paraId="5EBC6AC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shr-Cause-r17                            SHR-Cause-r17                                       </w:t>
      </w:r>
      <w:r w:rsidRPr="00591037">
        <w:rPr>
          <w:rFonts w:ascii="Courier New" w:hAnsi="Courier New"/>
          <w:color w:val="993366"/>
          <w:sz w:val="16"/>
          <w:lang w:eastAsia="en-GB"/>
        </w:rPr>
        <w:t>OPTIONAL</w:t>
      </w:r>
      <w:r w:rsidRPr="00591037">
        <w:rPr>
          <w:rFonts w:ascii="Courier New" w:hAnsi="Courier New"/>
          <w:sz w:val="16"/>
          <w:lang w:eastAsia="en-GB"/>
        </w:rPr>
        <w:t>,</w:t>
      </w:r>
    </w:p>
    <w:p w14:paraId="7D58EF7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ra-InformationCommon-r17</w:t>
      </w:r>
      <w:r w:rsidRPr="00591037">
        <w:rPr>
          <w:rFonts w:ascii="Courier New" w:hAnsi="Courier New"/>
          <w:sz w:val="16"/>
          <w:lang w:eastAsia="en-GB"/>
        </w:rPr>
        <w:t xml:space="preserve">                 </w:t>
      </w:r>
      <w:r w:rsidRPr="00591037">
        <w:rPr>
          <w:rFonts w:ascii="Courier New" w:eastAsia="DengXian" w:hAnsi="Courier New"/>
          <w:sz w:val="16"/>
          <w:lang w:eastAsia="en-GB"/>
        </w:rPr>
        <w:t>RA-InformationCommon-r16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57E88C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upInterruptionTimeAtHO-r17</w:t>
      </w:r>
      <w:r w:rsidRPr="00591037">
        <w:rPr>
          <w:rFonts w:ascii="Courier New" w:hAnsi="Courier New"/>
          <w:sz w:val="16"/>
          <w:lang w:eastAsia="en-GB"/>
        </w:rPr>
        <w:t xml:space="preserve">               </w:t>
      </w:r>
      <w:r w:rsidRPr="00591037">
        <w:rPr>
          <w:rFonts w:ascii="Courier New" w:eastAsia="DengXian" w:hAnsi="Courier New"/>
          <w:sz w:val="16"/>
          <w:lang w:eastAsia="en-GB"/>
        </w:rPr>
        <w:t>UPInterruptionTimeAtHO-r17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0F55132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c-RNTI-r17                               RNTI-Value                                          </w:t>
      </w:r>
      <w:r w:rsidRPr="00591037">
        <w:rPr>
          <w:rFonts w:ascii="Courier New" w:eastAsia="DengXian" w:hAnsi="Courier New"/>
          <w:color w:val="993366"/>
          <w:sz w:val="16"/>
          <w:lang w:eastAsia="en-GB"/>
        </w:rPr>
        <w:t>OPTIONAL</w:t>
      </w:r>
      <w:r w:rsidRPr="00591037">
        <w:rPr>
          <w:rFonts w:ascii="Courier New" w:hAnsi="Courier New"/>
          <w:sz w:val="16"/>
          <w:lang w:eastAsia="en-GB"/>
        </w:rPr>
        <w:t>,</w:t>
      </w:r>
    </w:p>
    <w:p w14:paraId="4DCB88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44029C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7C8EC51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targetCell-PCI-ARFCN-r17</w:t>
      </w:r>
      <w:r w:rsidRPr="00591037">
        <w:rPr>
          <w:rFonts w:ascii="Courier New" w:hAnsi="Courier New"/>
          <w:sz w:val="16"/>
          <w:lang w:eastAsia="en-GB"/>
        </w:rPr>
        <w:t xml:space="preserve">                 </w:t>
      </w:r>
      <w:r w:rsidRPr="00591037">
        <w:rPr>
          <w:rFonts w:ascii="Courier New" w:eastAsia="SimSun" w:hAnsi="Courier New"/>
          <w:sz w:val="16"/>
          <w:lang w:eastAsia="en-GB"/>
        </w:rPr>
        <w:t>PCI-ARFCN-NR-r16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p>
    <w:p w14:paraId="0C2C572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w:t>
      </w:r>
    </w:p>
    <w:p w14:paraId="1C19465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0AD69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eutra-TargetCellInfo-r18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7A2119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targetPCellId-r18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4F88EF7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cellGlobalId-r18                         CGI-Info-Logging-r16,</w:t>
      </w:r>
    </w:p>
    <w:p w14:paraId="5356C75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pci-arfcn-r18                            PCI-ARFCN-EUTRA-r16</w:t>
      </w:r>
    </w:p>
    <w:p w14:paraId="432A80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50902F7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targetCellMeas-r18                       MeasQuantityResultsEUTRA                       </w:t>
      </w:r>
      <w:r w:rsidRPr="00591037">
        <w:rPr>
          <w:rFonts w:ascii="Courier New" w:hAnsi="Courier New"/>
          <w:color w:val="993366"/>
          <w:sz w:val="16"/>
          <w:lang w:eastAsia="en-GB"/>
        </w:rPr>
        <w:t>OPTIONAL</w:t>
      </w:r>
    </w:p>
    <w:p w14:paraId="467A1CA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55AA41D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measResultServCellRSSI-r18                   RSSI-Range-r16                                 </w:t>
      </w:r>
      <w:r w:rsidRPr="00591037">
        <w:rPr>
          <w:rFonts w:ascii="Courier New" w:hAnsi="Courier New"/>
          <w:color w:val="993366"/>
          <w:sz w:val="16"/>
          <w:lang w:eastAsia="en-GB"/>
        </w:rPr>
        <w:t>OPTIONAL</w:t>
      </w:r>
      <w:r w:rsidRPr="00591037">
        <w:rPr>
          <w:rFonts w:ascii="Courier New" w:hAnsi="Courier New"/>
          <w:sz w:val="16"/>
          <w:lang w:eastAsia="en-GB"/>
        </w:rPr>
        <w:t>,</w:t>
      </w:r>
    </w:p>
    <w:p w14:paraId="7FAD4CD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measResultNeighFreqListRSSI-r18              MeasResultNeighFreqListRSSI-r18                </w:t>
      </w:r>
      <w:r w:rsidRPr="00591037">
        <w:rPr>
          <w:rFonts w:ascii="Courier New" w:hAnsi="Courier New"/>
          <w:color w:val="993366"/>
          <w:sz w:val="16"/>
          <w:lang w:eastAsia="en-GB"/>
        </w:rPr>
        <w:t>OPTIONAL</w:t>
      </w:r>
      <w:r w:rsidRPr="00591037">
        <w:rPr>
          <w:rFonts w:ascii="Courier New" w:hAnsi="Courier New"/>
          <w:sz w:val="16"/>
          <w:lang w:eastAsia="en-GB"/>
        </w:rPr>
        <w:t>,</w:t>
      </w:r>
    </w:p>
    <w:p w14:paraId="3668DB1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eutra-C-RNTI-r18                             EUTRA-C-RNTI                                   </w:t>
      </w:r>
      <w:r w:rsidRPr="00591037">
        <w:rPr>
          <w:rFonts w:ascii="Courier New" w:hAnsi="Courier New"/>
          <w:color w:val="993366"/>
          <w:sz w:val="16"/>
          <w:lang w:eastAsia="en-GB"/>
        </w:rPr>
        <w:t>OPTIONAL</w:t>
      </w:r>
      <w:r w:rsidRPr="00591037">
        <w:rPr>
          <w:rFonts w:ascii="Courier New" w:hAnsi="Courier New"/>
          <w:sz w:val="16"/>
          <w:lang w:eastAsia="en-GB"/>
        </w:rPr>
        <w:t>,</w:t>
      </w:r>
    </w:p>
    <w:p w14:paraId="6FAA1A9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timeSinceSHR-r18                             TimeSinceSHR-r18                               </w:t>
      </w:r>
      <w:r w:rsidRPr="00591037">
        <w:rPr>
          <w:rFonts w:ascii="Courier New" w:hAnsi="Courier New"/>
          <w:color w:val="993366"/>
          <w:sz w:val="16"/>
          <w:lang w:eastAsia="en-GB"/>
        </w:rPr>
        <w:t>OPTIONAL</w:t>
      </w:r>
    </w:p>
    <w:p w14:paraId="6BCAB16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5A0580A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0249F3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BFA8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SuccessPSCell-Report-r18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58C81F0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pCellId-r18                              CGI-Info-Logging-r16,</w:t>
      </w:r>
    </w:p>
    <w:p w14:paraId="105B63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sourcePSCellInfo-r18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CF1E2D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sourcePSCellId-r18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06977AB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cellGlobalId-r18                         CGI-Info-Logging-r16,</w:t>
      </w:r>
    </w:p>
    <w:p w14:paraId="7C4C867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pci-arfcn-r18                            PCI-ARFCN-EUTRA-r16</w:t>
      </w:r>
    </w:p>
    <w:p w14:paraId="1ECE787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71F037C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sourcePSCellMeas-r18                     MeasResultSuccessHONR-r17                       </w:t>
      </w:r>
      <w:r w:rsidRPr="00591037">
        <w:rPr>
          <w:rFonts w:ascii="Courier New" w:hAnsi="Courier New"/>
          <w:color w:val="993366"/>
          <w:sz w:val="16"/>
          <w:lang w:eastAsia="en-GB"/>
        </w:rPr>
        <w:t>OPTIONAL</w:t>
      </w:r>
    </w:p>
    <w:p w14:paraId="2798E9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3046427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targetPSCellInfo-r18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270855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targetPSCellId-r18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01B7C6E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cellGlobalId-r18                     CGI-Info-Logging-r16,</w:t>
      </w:r>
    </w:p>
    <w:p w14:paraId="0256482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pci-arfcn-r18                        PCI-ARFCN-NR-r16</w:t>
      </w:r>
    </w:p>
    <w:p w14:paraId="431B283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3E3606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targetPSCellMeas-r18                     MeasResultSuccessHONR-r17                       </w:t>
      </w:r>
      <w:r w:rsidRPr="00591037">
        <w:rPr>
          <w:rFonts w:ascii="Courier New" w:hAnsi="Courier New"/>
          <w:color w:val="993366"/>
          <w:sz w:val="16"/>
          <w:lang w:eastAsia="en-GB"/>
        </w:rPr>
        <w:t>OPTIONAL</w:t>
      </w:r>
    </w:p>
    <w:p w14:paraId="44F5529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26E2D2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27C79A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measResultListNR-r18                     MeasResultList2NR-r16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2F9004F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measResultListEUTRA-r18                  MeasResultList2EUTRA-r16                        </w:t>
      </w:r>
      <w:r w:rsidRPr="00591037">
        <w:rPr>
          <w:rFonts w:ascii="Courier New" w:hAnsi="Courier New"/>
          <w:color w:val="993366"/>
          <w:sz w:val="16"/>
          <w:lang w:eastAsia="en-GB"/>
        </w:rPr>
        <w:t>OPTIONAL</w:t>
      </w:r>
    </w:p>
    <w:p w14:paraId="431B436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07F5D8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spr-Cause-r18                            SPR-Cause-r18                                       </w:t>
      </w:r>
      <w:r w:rsidRPr="00591037">
        <w:rPr>
          <w:rFonts w:ascii="Courier New" w:hAnsi="Courier New"/>
          <w:color w:val="993366"/>
          <w:sz w:val="16"/>
          <w:lang w:eastAsia="en-GB"/>
        </w:rPr>
        <w:t>OPTIONAL</w:t>
      </w:r>
      <w:r w:rsidRPr="00591037">
        <w:rPr>
          <w:rFonts w:ascii="Courier New" w:hAnsi="Courier New"/>
          <w:sz w:val="16"/>
          <w:lang w:eastAsia="en-GB"/>
        </w:rPr>
        <w:t>,</w:t>
      </w:r>
    </w:p>
    <w:p w14:paraId="7D72352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timeSinceCPAC-Reconfig-r18               TimeSinceCPAC-Reconfig-r18                          </w:t>
      </w:r>
      <w:r w:rsidRPr="00591037">
        <w:rPr>
          <w:rFonts w:ascii="Courier New" w:hAnsi="Courier New"/>
          <w:color w:val="993366"/>
          <w:sz w:val="16"/>
          <w:lang w:eastAsia="en-GB"/>
        </w:rPr>
        <w:t>OPTIONAL</w:t>
      </w:r>
      <w:r w:rsidRPr="00591037">
        <w:rPr>
          <w:rFonts w:ascii="Courier New" w:hAnsi="Courier New"/>
          <w:sz w:val="16"/>
          <w:lang w:eastAsia="en-GB"/>
        </w:rPr>
        <w:t>,</w:t>
      </w:r>
    </w:p>
    <w:p w14:paraId="216EAD2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locationInfo-r18                         LocationInfo-r16                                    </w:t>
      </w:r>
      <w:r w:rsidRPr="00591037">
        <w:rPr>
          <w:rFonts w:ascii="Courier New" w:hAnsi="Courier New"/>
          <w:color w:val="993366"/>
          <w:sz w:val="16"/>
          <w:lang w:eastAsia="en-GB"/>
        </w:rPr>
        <w:t>OPTIONAL</w:t>
      </w:r>
      <w:r w:rsidRPr="00591037">
        <w:rPr>
          <w:rFonts w:ascii="Courier New" w:eastAsia="DengXian" w:hAnsi="Courier New"/>
          <w:sz w:val="16"/>
          <w:lang w:eastAsia="en-GB"/>
        </w:rPr>
        <w:t>,</w:t>
      </w:r>
    </w:p>
    <w:p w14:paraId="2DF4A43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ra-InformationCommon-r18</w:t>
      </w:r>
      <w:r w:rsidRPr="00591037">
        <w:rPr>
          <w:rFonts w:ascii="Courier New" w:hAnsi="Courier New"/>
          <w:sz w:val="16"/>
          <w:lang w:eastAsia="en-GB"/>
        </w:rPr>
        <w:t xml:space="preserve">                 </w:t>
      </w:r>
      <w:r w:rsidRPr="00591037">
        <w:rPr>
          <w:rFonts w:ascii="Courier New" w:eastAsia="DengXian" w:hAnsi="Courier New"/>
          <w:sz w:val="16"/>
          <w:lang w:eastAsia="en-GB"/>
        </w:rPr>
        <w:t>RA-InformationCommon-r16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1D4D2BB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sn-InitiatedPSCellChange-r18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4932C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w:t>
      </w:r>
    </w:p>
    <w:p w14:paraId="0D13921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2D970D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CA26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MeasResultNeighFreqListRSSI-r18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(1..maxFreq))</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MeasResultNeighFreqRSSI-r18</w:t>
      </w:r>
    </w:p>
    <w:p w14:paraId="28215FB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61B76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hAnsi="Courier New"/>
          <w:sz w:val="16"/>
          <w:lang w:eastAsia="en-GB"/>
        </w:rPr>
        <w:t xml:space="preserve">MeasResultNeighFreqRSSI-r18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6C61F5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ssbFrequency-r18                         ARFCN-ValueNR                                       </w:t>
      </w:r>
      <w:r w:rsidRPr="00591037">
        <w:rPr>
          <w:rFonts w:ascii="Courier New" w:hAnsi="Courier New"/>
          <w:color w:val="993366"/>
          <w:sz w:val="16"/>
          <w:lang w:eastAsia="en-GB"/>
        </w:rPr>
        <w:t>OPTIONAL</w:t>
      </w:r>
      <w:r w:rsidRPr="00591037">
        <w:rPr>
          <w:rFonts w:ascii="Courier New" w:hAnsi="Courier New"/>
          <w:sz w:val="16"/>
          <w:lang w:eastAsia="en-GB"/>
        </w:rPr>
        <w:t>,</w:t>
      </w:r>
    </w:p>
    <w:p w14:paraId="29AE4C6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ssbSubcarrierSpacing-r18                 SubcarrierSpacing                                   </w:t>
      </w:r>
      <w:r w:rsidRPr="00591037">
        <w:rPr>
          <w:rFonts w:ascii="Courier New" w:hAnsi="Courier New"/>
          <w:color w:val="993366"/>
          <w:sz w:val="16"/>
          <w:lang w:eastAsia="en-GB"/>
        </w:rPr>
        <w:t>OPTIONAL</w:t>
      </w:r>
      <w:r w:rsidRPr="00591037">
        <w:rPr>
          <w:rFonts w:ascii="Courier New" w:hAnsi="Courier New"/>
          <w:sz w:val="16"/>
          <w:lang w:eastAsia="en-GB"/>
        </w:rPr>
        <w:t>,</w:t>
      </w:r>
    </w:p>
    <w:p w14:paraId="1EB559E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refFreqCSI-RS-r18                        ARFCN-ValueNR                                       </w:t>
      </w:r>
      <w:r w:rsidRPr="00591037">
        <w:rPr>
          <w:rFonts w:ascii="Courier New" w:hAnsi="Courier New"/>
          <w:color w:val="993366"/>
          <w:sz w:val="16"/>
          <w:lang w:eastAsia="en-GB"/>
        </w:rPr>
        <w:t>OPTIONAL</w:t>
      </w:r>
      <w:r w:rsidRPr="00591037">
        <w:rPr>
          <w:rFonts w:ascii="Courier New" w:hAnsi="Courier New"/>
          <w:sz w:val="16"/>
          <w:lang w:eastAsia="en-GB"/>
        </w:rPr>
        <w:t>,</w:t>
      </w:r>
    </w:p>
    <w:p w14:paraId="2E46573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measResult-RSSI-r18                      RSSI-Range-r16                                      </w:t>
      </w:r>
      <w:r w:rsidRPr="00591037">
        <w:rPr>
          <w:rFonts w:ascii="Courier New" w:hAnsi="Courier New"/>
          <w:color w:val="993366"/>
          <w:sz w:val="16"/>
          <w:lang w:eastAsia="en-GB"/>
        </w:rPr>
        <w:t>OPTIONAL</w:t>
      </w:r>
    </w:p>
    <w:p w14:paraId="5B8BEB0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1C58CB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B53D4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MeasResultList2NR-r16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(1..maxFreq))</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MeasResult2NR-r16</w:t>
      </w:r>
    </w:p>
    <w:p w14:paraId="6DFB8D2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hAnsi="Courier New"/>
          <w:sz w:val="16"/>
          <w:lang w:eastAsia="en-GB"/>
        </w:rPr>
        <w:t xml:space="preserve">MeasResultList2EUTRA-r16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(1..maxFreq))</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MeasResult2EUTRA-r16</w:t>
      </w:r>
    </w:p>
    <w:p w14:paraId="6661EC6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55B6F4E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hAnsi="Courier New"/>
          <w:sz w:val="16"/>
          <w:lang w:eastAsia="en-GB"/>
        </w:rPr>
        <w:t xml:space="preserve">MeasResult2NR-r16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6DEE2D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ssbFrequency-r16                     ARFCN-ValueNR                                           </w:t>
      </w:r>
      <w:r w:rsidRPr="00591037">
        <w:rPr>
          <w:rFonts w:ascii="Courier New" w:hAnsi="Courier New"/>
          <w:color w:val="993366"/>
          <w:sz w:val="16"/>
          <w:lang w:eastAsia="en-GB"/>
        </w:rPr>
        <w:t>OPTIONAL</w:t>
      </w:r>
      <w:r w:rsidRPr="00591037">
        <w:rPr>
          <w:rFonts w:ascii="Courier New" w:hAnsi="Courier New"/>
          <w:sz w:val="16"/>
          <w:lang w:eastAsia="en-GB"/>
        </w:rPr>
        <w:t>,</w:t>
      </w:r>
    </w:p>
    <w:p w14:paraId="0FB13B8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refFreqCSI-RS-r16                    ARFCN-ValueNR                                           </w:t>
      </w:r>
      <w:r w:rsidRPr="00591037">
        <w:rPr>
          <w:rFonts w:ascii="Courier New" w:hAnsi="Courier New"/>
          <w:color w:val="993366"/>
          <w:sz w:val="16"/>
          <w:lang w:eastAsia="en-GB"/>
        </w:rPr>
        <w:t>OPTIONAL</w:t>
      </w:r>
      <w:r w:rsidRPr="00591037">
        <w:rPr>
          <w:rFonts w:ascii="Courier New" w:hAnsi="Courier New"/>
          <w:sz w:val="16"/>
          <w:lang w:eastAsia="en-GB"/>
        </w:rPr>
        <w:t>,</w:t>
      </w:r>
    </w:p>
    <w:p w14:paraId="1D4599B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hAnsi="Courier New"/>
          <w:sz w:val="16"/>
          <w:lang w:eastAsia="en-GB"/>
        </w:rPr>
        <w:t xml:space="preserve">    measResultList-r16                   MeasResultListNR</w:t>
      </w:r>
    </w:p>
    <w:p w14:paraId="1225C12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eastAsiaTheme="minorEastAsia" w:hAnsi="Courier New"/>
          <w:sz w:val="16"/>
          <w:lang w:eastAsia="en-GB"/>
        </w:rPr>
        <w:t>}</w:t>
      </w:r>
    </w:p>
    <w:p w14:paraId="4D6F518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42968A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MeasResultListLogging2NR-r16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(1..maxFreq))</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MeasResultLogging2NR-r16</w:t>
      </w:r>
    </w:p>
    <w:p w14:paraId="2439B89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B13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MeasResultLogging2NR-r16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7C4F64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carrierFreq-r16                      ARFCN-ValueNR,</w:t>
      </w:r>
    </w:p>
    <w:p w14:paraId="2A284D9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measResultListLoggingNR-r16          MeasResultListLoggingNR-r16</w:t>
      </w:r>
    </w:p>
    <w:p w14:paraId="67349CB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86D585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E4155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MeasResultListLoggingNR-r16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(1..maxCellReport))</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MeasResultLoggingNR-r16</w:t>
      </w:r>
    </w:p>
    <w:p w14:paraId="5A12B8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36BB5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MeasResultLoggingNR-r16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DBEF63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physCellId-r16                       PhysCellId,</w:t>
      </w:r>
    </w:p>
    <w:p w14:paraId="41F879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resultsSSB-Cell-r16                  MeasQuantityResults,</w:t>
      </w:r>
    </w:p>
    <w:p w14:paraId="7459A49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numberOfGoodSSB-r16                  </w:t>
      </w:r>
      <w:r w:rsidRPr="00591037">
        <w:rPr>
          <w:rFonts w:ascii="Courier New" w:hAnsi="Courier New"/>
          <w:color w:val="993366"/>
          <w:sz w:val="16"/>
          <w:lang w:eastAsia="en-GB"/>
        </w:rPr>
        <w:t>INTEGER</w:t>
      </w:r>
      <w:r w:rsidRPr="00591037">
        <w:rPr>
          <w:rFonts w:ascii="Courier New" w:hAnsi="Courier New"/>
          <w:sz w:val="16"/>
          <w:lang w:eastAsia="en-GB"/>
        </w:rPr>
        <w:t xml:space="preserve"> (1..maxNrofSSBs-r16) </w:t>
      </w:r>
      <w:r w:rsidRPr="00591037">
        <w:rPr>
          <w:rFonts w:ascii="Courier New" w:hAnsi="Courier New"/>
          <w:color w:val="993366"/>
          <w:sz w:val="16"/>
          <w:lang w:eastAsia="en-GB"/>
        </w:rPr>
        <w:t>OPTIONAL</w:t>
      </w:r>
    </w:p>
    <w:p w14:paraId="2E0D5D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1C4F2C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2F5F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MeasResult2EUTRA-r16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5C2E29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carrierFreq-r16                      ARFCN-ValueEUTRA,</w:t>
      </w:r>
    </w:p>
    <w:p w14:paraId="207C91B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measResultList-r16                   MeasResultListEUTRA</w:t>
      </w:r>
    </w:p>
    <w:p w14:paraId="65EF6D9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D4C8F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262FD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MeasResultRLFNR-r16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D05571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0EBECD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cellResults-r16                      </w:t>
      </w:r>
      <w:r w:rsidRPr="00591037">
        <w:rPr>
          <w:rFonts w:ascii="Courier New" w:hAnsi="Courier New"/>
          <w:color w:val="993366"/>
          <w:sz w:val="16"/>
          <w:lang w:eastAsia="en-GB"/>
        </w:rPr>
        <w:t>SEQUENCE</w:t>
      </w:r>
      <w:r w:rsidRPr="00591037">
        <w:rPr>
          <w:rFonts w:ascii="Courier New" w:hAnsi="Courier New"/>
          <w:sz w:val="16"/>
          <w:lang w:eastAsia="en-GB"/>
        </w:rPr>
        <w:t>{</w:t>
      </w:r>
    </w:p>
    <w:p w14:paraId="75E9F74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resultsSSB-Cell-r16                  MeasQuantityResults                             </w:t>
      </w:r>
      <w:r w:rsidRPr="00591037">
        <w:rPr>
          <w:rFonts w:ascii="Courier New" w:hAnsi="Courier New"/>
          <w:color w:val="993366"/>
          <w:sz w:val="16"/>
          <w:lang w:eastAsia="en-GB"/>
        </w:rPr>
        <w:t>OPTIONAL</w:t>
      </w:r>
      <w:r w:rsidRPr="00591037">
        <w:rPr>
          <w:rFonts w:ascii="Courier New" w:hAnsi="Courier New"/>
          <w:sz w:val="16"/>
          <w:lang w:eastAsia="en-GB"/>
        </w:rPr>
        <w:t>,</w:t>
      </w:r>
    </w:p>
    <w:p w14:paraId="2BC1473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resultsCSI-RS-Cell-r16               MeasQuantityResults                             </w:t>
      </w:r>
      <w:r w:rsidRPr="00591037">
        <w:rPr>
          <w:rFonts w:ascii="Courier New" w:hAnsi="Courier New"/>
          <w:color w:val="993366"/>
          <w:sz w:val="16"/>
          <w:lang w:eastAsia="en-GB"/>
        </w:rPr>
        <w:t>OPTIONAL</w:t>
      </w:r>
    </w:p>
    <w:p w14:paraId="30D5491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160ED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rsIndexResults-r16                   </w:t>
      </w:r>
      <w:r w:rsidRPr="00591037">
        <w:rPr>
          <w:rFonts w:ascii="Courier New" w:hAnsi="Courier New"/>
          <w:color w:val="993366"/>
          <w:sz w:val="16"/>
          <w:lang w:eastAsia="en-GB"/>
        </w:rPr>
        <w:t>SEQUENCE</w:t>
      </w:r>
      <w:r w:rsidRPr="00591037">
        <w:rPr>
          <w:rFonts w:ascii="Courier New" w:hAnsi="Courier New"/>
          <w:sz w:val="16"/>
          <w:lang w:eastAsia="en-GB"/>
        </w:rPr>
        <w:t>{</w:t>
      </w:r>
    </w:p>
    <w:p w14:paraId="7E7DE61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resultsSSB-Indexes-r16               ResultsPerSSB-IndexList                         </w:t>
      </w:r>
      <w:r w:rsidRPr="00591037">
        <w:rPr>
          <w:rFonts w:ascii="Courier New" w:hAnsi="Courier New"/>
          <w:color w:val="993366"/>
          <w:sz w:val="16"/>
          <w:lang w:eastAsia="en-GB"/>
        </w:rPr>
        <w:t>OPTIONAL</w:t>
      </w:r>
      <w:r w:rsidRPr="00591037">
        <w:rPr>
          <w:rFonts w:ascii="Courier New" w:hAnsi="Courier New"/>
          <w:sz w:val="16"/>
          <w:lang w:eastAsia="en-GB"/>
        </w:rPr>
        <w:t>,</w:t>
      </w:r>
    </w:p>
    <w:p w14:paraId="3EF1D9A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ssbRLMConfigBitmap-r16               </w:t>
      </w:r>
      <w:r w:rsidRPr="00591037">
        <w:rPr>
          <w:rFonts w:ascii="Courier New" w:hAnsi="Courier New"/>
          <w:color w:val="993366"/>
          <w:sz w:val="16"/>
          <w:lang w:eastAsia="en-GB"/>
        </w:rPr>
        <w:t>BIT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(64))                          </w:t>
      </w:r>
      <w:r w:rsidRPr="00591037">
        <w:rPr>
          <w:rFonts w:ascii="Courier New" w:hAnsi="Courier New"/>
          <w:color w:val="993366"/>
          <w:sz w:val="16"/>
          <w:lang w:eastAsia="en-GB"/>
        </w:rPr>
        <w:t>OPTIONAL</w:t>
      </w:r>
      <w:r w:rsidRPr="00591037">
        <w:rPr>
          <w:rFonts w:ascii="Courier New" w:hAnsi="Courier New"/>
          <w:sz w:val="16"/>
          <w:lang w:eastAsia="en-GB"/>
        </w:rPr>
        <w:t>,</w:t>
      </w:r>
    </w:p>
    <w:p w14:paraId="5F36B48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resultsCSI-RS-Indexes-r16            ResultsPerCSI-RS-IndexList                      </w:t>
      </w:r>
      <w:r w:rsidRPr="00591037">
        <w:rPr>
          <w:rFonts w:ascii="Courier New" w:hAnsi="Courier New"/>
          <w:color w:val="993366"/>
          <w:sz w:val="16"/>
          <w:lang w:eastAsia="en-GB"/>
        </w:rPr>
        <w:t>OPTIONAL</w:t>
      </w:r>
      <w:r w:rsidRPr="00591037">
        <w:rPr>
          <w:rFonts w:ascii="Courier New" w:hAnsi="Courier New"/>
          <w:sz w:val="16"/>
          <w:lang w:eastAsia="en-GB"/>
        </w:rPr>
        <w:t>,</w:t>
      </w:r>
    </w:p>
    <w:p w14:paraId="50B7897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csi-rsRLMConfigBitmap-r16            </w:t>
      </w:r>
      <w:r w:rsidRPr="00591037">
        <w:rPr>
          <w:rFonts w:ascii="Courier New" w:hAnsi="Courier New"/>
          <w:color w:val="993366"/>
          <w:sz w:val="16"/>
          <w:lang w:eastAsia="en-GB"/>
        </w:rPr>
        <w:t>BIT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(96))                          </w:t>
      </w:r>
      <w:r w:rsidRPr="00591037">
        <w:rPr>
          <w:rFonts w:ascii="Courier New" w:hAnsi="Courier New"/>
          <w:color w:val="993366"/>
          <w:sz w:val="16"/>
          <w:lang w:eastAsia="en-GB"/>
        </w:rPr>
        <w:t>OPTIONAL</w:t>
      </w:r>
    </w:p>
    <w:p w14:paraId="2C2244F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p>
    <w:p w14:paraId="39BCBF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911302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372054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40D0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MeasResultSuccessHONR-r17::=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97E48D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CBCACA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cellResults-r17                      </w:t>
      </w:r>
      <w:r w:rsidRPr="00591037">
        <w:rPr>
          <w:rFonts w:ascii="Courier New" w:hAnsi="Courier New"/>
          <w:color w:val="993366"/>
          <w:sz w:val="16"/>
          <w:lang w:eastAsia="en-GB"/>
        </w:rPr>
        <w:t>SEQUENCE</w:t>
      </w:r>
      <w:r w:rsidRPr="00591037">
        <w:rPr>
          <w:rFonts w:ascii="Courier New" w:hAnsi="Courier New"/>
          <w:sz w:val="16"/>
          <w:lang w:eastAsia="en-GB"/>
        </w:rPr>
        <w:t>{</w:t>
      </w:r>
    </w:p>
    <w:p w14:paraId="2D377E7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resultsSSB-Cell-r17                  MeasQuantityResults                             </w:t>
      </w:r>
      <w:r w:rsidRPr="00591037">
        <w:rPr>
          <w:rFonts w:ascii="Courier New" w:hAnsi="Courier New"/>
          <w:color w:val="993366"/>
          <w:sz w:val="16"/>
          <w:lang w:eastAsia="en-GB"/>
        </w:rPr>
        <w:t>OPTIONAL</w:t>
      </w:r>
      <w:r w:rsidRPr="00591037">
        <w:rPr>
          <w:rFonts w:ascii="Courier New" w:hAnsi="Courier New"/>
          <w:sz w:val="16"/>
          <w:lang w:eastAsia="en-GB"/>
        </w:rPr>
        <w:t>,</w:t>
      </w:r>
    </w:p>
    <w:p w14:paraId="44FC981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resultsCSI-RS-Cell-r17               MeasQuantityResults                             </w:t>
      </w:r>
      <w:r w:rsidRPr="00591037">
        <w:rPr>
          <w:rFonts w:ascii="Courier New" w:hAnsi="Courier New"/>
          <w:color w:val="993366"/>
          <w:sz w:val="16"/>
          <w:lang w:eastAsia="en-GB"/>
        </w:rPr>
        <w:t>OPTIONAL</w:t>
      </w:r>
    </w:p>
    <w:p w14:paraId="29638EE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B6E51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rsIndexResults-r17                   </w:t>
      </w:r>
      <w:r w:rsidRPr="00591037">
        <w:rPr>
          <w:rFonts w:ascii="Courier New" w:hAnsi="Courier New"/>
          <w:color w:val="993366"/>
          <w:sz w:val="16"/>
          <w:lang w:eastAsia="en-GB"/>
        </w:rPr>
        <w:t>SEQUENCE</w:t>
      </w:r>
      <w:r w:rsidRPr="00591037">
        <w:rPr>
          <w:rFonts w:ascii="Courier New" w:hAnsi="Courier New"/>
          <w:sz w:val="16"/>
          <w:lang w:eastAsia="en-GB"/>
        </w:rPr>
        <w:t>{</w:t>
      </w:r>
    </w:p>
    <w:p w14:paraId="0233688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resultsSSB-Indexes-r17               ResultsPerSSB-IndexList                         </w:t>
      </w:r>
      <w:r w:rsidRPr="00591037">
        <w:rPr>
          <w:rFonts w:ascii="Courier New" w:hAnsi="Courier New"/>
          <w:color w:val="993366"/>
          <w:sz w:val="16"/>
          <w:lang w:eastAsia="en-GB"/>
        </w:rPr>
        <w:t>OPTIONAL</w:t>
      </w:r>
      <w:r w:rsidRPr="00591037">
        <w:rPr>
          <w:rFonts w:ascii="Courier New" w:hAnsi="Courier New"/>
          <w:sz w:val="16"/>
          <w:lang w:eastAsia="en-GB"/>
        </w:rPr>
        <w:t>,</w:t>
      </w:r>
    </w:p>
    <w:p w14:paraId="093CAD9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resultsCSI-RS-Indexes-r17            ResultsPerCSI-RS-IndexList                      </w:t>
      </w:r>
      <w:r w:rsidRPr="00591037">
        <w:rPr>
          <w:rFonts w:ascii="Courier New" w:hAnsi="Courier New"/>
          <w:color w:val="993366"/>
          <w:sz w:val="16"/>
          <w:lang w:eastAsia="en-GB"/>
        </w:rPr>
        <w:t>OPTIONAL</w:t>
      </w:r>
    </w:p>
    <w:p w14:paraId="77DBA74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0AD85E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5BF703A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E53E68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BE854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ChoCandidateCellList-r17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(1..maxNrofCondCells-r16))</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ChoCandidateCell-r17</w:t>
      </w:r>
    </w:p>
    <w:p w14:paraId="1F0AF6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02A9831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ChoCandidateCell-r17 ::=</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CHOICE</w:t>
      </w:r>
      <w:r w:rsidRPr="00591037">
        <w:rPr>
          <w:rFonts w:ascii="Courier New" w:eastAsia="DengXian" w:hAnsi="Courier New"/>
          <w:sz w:val="16"/>
          <w:lang w:eastAsia="en-GB"/>
        </w:rPr>
        <w:t xml:space="preserve"> {</w:t>
      </w:r>
    </w:p>
    <w:p w14:paraId="3C17B51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cellGlobalId-r17                     CGI-Info-Logging-r16,</w:t>
      </w:r>
    </w:p>
    <w:p w14:paraId="748A3C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pci-arfcn-r17                        PCI-ARFCN-NR-r16</w:t>
      </w:r>
    </w:p>
    <w:p w14:paraId="764387E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17C0BBE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F5357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SHR-Cause-r17 ::=</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p>
    <w:p w14:paraId="7510873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t304-cause-r17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162149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t310-cause-r17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15FFA80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t312-cause-r17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0BDE90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sourceDAPS-Failure-r17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744D000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9081B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71DD94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25B05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SPR-Cause-r18 ::=</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p>
    <w:p w14:paraId="53EBE0B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t304-cause-r18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1B197D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t310-cause-r18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BE8566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t312-cause-r18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5B48659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36D60F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162CBB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19F97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TimeSinceFailure-r16 ::= </w:t>
      </w:r>
      <w:r w:rsidRPr="00591037">
        <w:rPr>
          <w:rFonts w:ascii="Courier New" w:hAnsi="Courier New"/>
          <w:color w:val="993366"/>
          <w:sz w:val="16"/>
          <w:lang w:eastAsia="en-GB"/>
        </w:rPr>
        <w:t>INTEGER</w:t>
      </w:r>
      <w:r w:rsidRPr="00591037">
        <w:rPr>
          <w:rFonts w:ascii="Courier New" w:hAnsi="Courier New"/>
          <w:sz w:val="16"/>
          <w:lang w:eastAsia="en-GB"/>
        </w:rPr>
        <w:t xml:space="preserve"> (0..172800)</w:t>
      </w:r>
    </w:p>
    <w:p w14:paraId="7885616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FF6148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MobilityHistoryReport-r16 ::= VisitedCellInfoList-r16</w:t>
      </w:r>
    </w:p>
    <w:p w14:paraId="0E7DE80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3BAA8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TimeUntilReconnection-r16 ::= </w:t>
      </w:r>
      <w:r w:rsidRPr="00591037">
        <w:rPr>
          <w:rFonts w:ascii="Courier New" w:hAnsi="Courier New"/>
          <w:color w:val="993366"/>
          <w:sz w:val="16"/>
          <w:lang w:eastAsia="en-GB"/>
        </w:rPr>
        <w:t>INTEGER</w:t>
      </w:r>
      <w:r w:rsidRPr="00591037">
        <w:rPr>
          <w:rFonts w:ascii="Courier New" w:hAnsi="Courier New"/>
          <w:sz w:val="16"/>
          <w:lang w:eastAsia="en-GB"/>
        </w:rPr>
        <w:t xml:space="preserve"> (0..172800)</w:t>
      </w:r>
    </w:p>
    <w:p w14:paraId="7F0A40F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6BB6A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TimeSinceCHO-Reconfig-r17 ::= </w:t>
      </w:r>
      <w:r w:rsidRPr="00591037">
        <w:rPr>
          <w:rFonts w:ascii="Courier New" w:hAnsi="Courier New"/>
          <w:color w:val="993366"/>
          <w:sz w:val="16"/>
          <w:lang w:eastAsia="en-GB"/>
        </w:rPr>
        <w:t>INTEGER</w:t>
      </w:r>
      <w:r w:rsidRPr="00591037">
        <w:rPr>
          <w:rFonts w:ascii="Courier New" w:hAnsi="Courier New"/>
          <w:sz w:val="16"/>
          <w:lang w:eastAsia="en-GB"/>
        </w:rPr>
        <w:t xml:space="preserve"> (0..1023)</w:t>
      </w:r>
    </w:p>
    <w:p w14:paraId="0A4AD3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A65CD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TimeSinceCPAC-Reconfig-r18 ::= </w:t>
      </w:r>
      <w:r w:rsidRPr="00591037">
        <w:rPr>
          <w:rFonts w:ascii="Courier New" w:hAnsi="Courier New"/>
          <w:color w:val="993366"/>
          <w:sz w:val="16"/>
          <w:lang w:eastAsia="en-GB"/>
        </w:rPr>
        <w:t>INTEGER</w:t>
      </w:r>
      <w:r w:rsidRPr="00591037">
        <w:rPr>
          <w:rFonts w:ascii="Courier New" w:hAnsi="Courier New"/>
          <w:sz w:val="16"/>
          <w:lang w:eastAsia="en-GB"/>
        </w:rPr>
        <w:t xml:space="preserve"> (0.. 1023)</w:t>
      </w:r>
    </w:p>
    <w:p w14:paraId="5045C17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1C903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TimeConnSourceDAPS-Failure-r17 ::= </w:t>
      </w:r>
      <w:r w:rsidRPr="00591037">
        <w:rPr>
          <w:rFonts w:ascii="Courier New" w:hAnsi="Courier New"/>
          <w:color w:val="993366"/>
          <w:sz w:val="16"/>
          <w:lang w:eastAsia="en-GB"/>
        </w:rPr>
        <w:t>INTEGER</w:t>
      </w:r>
      <w:r w:rsidRPr="00591037">
        <w:rPr>
          <w:rFonts w:ascii="Courier New" w:hAnsi="Courier New"/>
          <w:sz w:val="16"/>
          <w:lang w:eastAsia="en-GB"/>
        </w:rPr>
        <w:t xml:space="preserve"> (0..1023)</w:t>
      </w:r>
    </w:p>
    <w:p w14:paraId="25D60DA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D5F6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UPInterruptionTimeAtHO-r17 ::= </w:t>
      </w:r>
      <w:r w:rsidRPr="00591037">
        <w:rPr>
          <w:rFonts w:ascii="Courier New" w:hAnsi="Courier New"/>
          <w:color w:val="993366"/>
          <w:sz w:val="16"/>
          <w:lang w:eastAsia="en-GB"/>
        </w:rPr>
        <w:t>INTEGER</w:t>
      </w:r>
      <w:r w:rsidRPr="00591037">
        <w:rPr>
          <w:rFonts w:ascii="Courier New" w:hAnsi="Courier New"/>
          <w:sz w:val="16"/>
          <w:lang w:eastAsia="en-GB"/>
        </w:rPr>
        <w:t xml:space="preserve"> (0..1023)</w:t>
      </w:r>
    </w:p>
    <w:p w14:paraId="6E687AC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3BA36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ElapsedTimeT316-r18 ::= </w:t>
      </w:r>
      <w:r w:rsidRPr="00591037">
        <w:rPr>
          <w:rFonts w:ascii="Courier New" w:hAnsi="Courier New"/>
          <w:color w:val="993366"/>
          <w:sz w:val="16"/>
          <w:lang w:eastAsia="en-GB"/>
        </w:rPr>
        <w:t>INTEGER</w:t>
      </w:r>
      <w:r w:rsidRPr="00591037">
        <w:rPr>
          <w:rFonts w:ascii="Courier New" w:hAnsi="Courier New"/>
          <w:sz w:val="16"/>
          <w:lang w:eastAsia="en-GB"/>
        </w:rPr>
        <w:t xml:space="preserve"> (0..2000)</w:t>
      </w:r>
    </w:p>
    <w:p w14:paraId="3FF952C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EA8A3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ElapsedTimeSCG-Failure-r18 ::= </w:t>
      </w:r>
      <w:r w:rsidRPr="00591037">
        <w:rPr>
          <w:rFonts w:ascii="Courier New" w:hAnsi="Courier New"/>
          <w:color w:val="993366"/>
          <w:sz w:val="16"/>
          <w:lang w:eastAsia="en-GB"/>
        </w:rPr>
        <w:t>INTEGER</w:t>
      </w:r>
      <w:r w:rsidRPr="00591037">
        <w:rPr>
          <w:rFonts w:ascii="Courier New" w:hAnsi="Courier New"/>
          <w:sz w:val="16"/>
          <w:lang w:eastAsia="en-GB"/>
        </w:rPr>
        <w:t xml:space="preserve"> (0..1023)</w:t>
      </w:r>
    </w:p>
    <w:p w14:paraId="72C64B7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49A6A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TimeSinceSHR-r18 ::= </w:t>
      </w:r>
      <w:r w:rsidRPr="00591037">
        <w:rPr>
          <w:rFonts w:ascii="Courier New" w:hAnsi="Courier New"/>
          <w:color w:val="993366"/>
          <w:sz w:val="16"/>
          <w:lang w:eastAsia="en-GB"/>
        </w:rPr>
        <w:t>INTEGER</w:t>
      </w:r>
      <w:r w:rsidRPr="00591037">
        <w:rPr>
          <w:rFonts w:ascii="Courier New" w:hAnsi="Courier New"/>
          <w:sz w:val="16"/>
          <w:lang w:eastAsia="en-GB"/>
        </w:rPr>
        <w:t xml:space="preserve"> (0..172800)</w:t>
      </w:r>
    </w:p>
    <w:p w14:paraId="708B959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F750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91037">
        <w:rPr>
          <w:rFonts w:ascii="Courier New" w:hAnsi="Courier New"/>
          <w:color w:val="808080"/>
          <w:sz w:val="16"/>
          <w:lang w:eastAsia="en-GB"/>
        </w:rPr>
        <w:t>-- TAG-UEINFORMATIONRESPONSE-STOP</w:t>
      </w:r>
    </w:p>
    <w:p w14:paraId="6BE934A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91037">
        <w:rPr>
          <w:rFonts w:ascii="Courier New" w:hAnsi="Courier New"/>
          <w:color w:val="808080"/>
          <w:sz w:val="16"/>
          <w:lang w:eastAsia="en-GB"/>
        </w:rPr>
        <w:t>-- ASN1STOP</w:t>
      </w:r>
    </w:p>
    <w:p w14:paraId="6C958AE2" w14:textId="77777777" w:rsidR="00481154" w:rsidRPr="00591037" w:rsidRDefault="00481154" w:rsidP="00481154">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1154" w:rsidRPr="00591037" w14:paraId="0EFF7AD8"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3FFE0480"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sz w:val="18"/>
                <w:szCs w:val="22"/>
                <w:lang w:eastAsia="sv-SE"/>
              </w:rPr>
              <w:t xml:space="preserve">UEInformationResponse-IEs </w:t>
            </w:r>
            <w:r w:rsidRPr="00591037">
              <w:rPr>
                <w:rFonts w:ascii="Arial" w:hAnsi="Arial"/>
                <w:b/>
                <w:sz w:val="18"/>
                <w:szCs w:val="22"/>
                <w:lang w:eastAsia="sv-SE"/>
              </w:rPr>
              <w:t>field descriptions</w:t>
            </w:r>
          </w:p>
        </w:tc>
      </w:tr>
      <w:tr w:rsidR="00481154" w:rsidRPr="00591037" w14:paraId="03C1DF38" w14:textId="77777777" w:rsidTr="00D50A52">
        <w:tc>
          <w:tcPr>
            <w:tcW w:w="14173" w:type="dxa"/>
            <w:tcBorders>
              <w:top w:val="single" w:sz="4" w:space="0" w:color="auto"/>
              <w:left w:val="single" w:sz="4" w:space="0" w:color="auto"/>
              <w:bottom w:val="single" w:sz="4" w:space="0" w:color="auto"/>
              <w:right w:val="single" w:sz="4" w:space="0" w:color="auto"/>
            </w:tcBorders>
          </w:tcPr>
          <w:p w14:paraId="7A1869DC" w14:textId="77777777" w:rsidR="00481154" w:rsidRPr="00591037" w:rsidRDefault="00481154" w:rsidP="00D50A52">
            <w:pPr>
              <w:keepNext/>
              <w:keepLines/>
              <w:spacing w:after="0"/>
              <w:rPr>
                <w:rFonts w:ascii="Arial" w:hAnsi="Arial"/>
                <w:b/>
                <w:bCs/>
                <w:i/>
                <w:iCs/>
                <w:sz w:val="18"/>
                <w:lang w:eastAsia="sv-SE"/>
              </w:rPr>
            </w:pPr>
            <w:r w:rsidRPr="00591037">
              <w:rPr>
                <w:rFonts w:ascii="Arial" w:hAnsi="Arial"/>
                <w:b/>
                <w:bCs/>
                <w:i/>
                <w:iCs/>
                <w:sz w:val="18"/>
                <w:lang w:eastAsia="sv-SE"/>
              </w:rPr>
              <w:t>coarseLocationInfo</w:t>
            </w:r>
          </w:p>
          <w:p w14:paraId="15A2225F" w14:textId="77777777" w:rsidR="00481154" w:rsidRPr="00591037" w:rsidRDefault="00481154" w:rsidP="00D50A52">
            <w:pPr>
              <w:keepNext/>
              <w:keepLines/>
              <w:spacing w:after="0"/>
              <w:rPr>
                <w:rFonts w:ascii="Arial" w:hAnsi="Arial" w:cs="Arial"/>
                <w:sz w:val="18"/>
                <w:szCs w:val="18"/>
                <w:lang w:eastAsia="ko-KR"/>
              </w:rPr>
            </w:pPr>
            <w:r w:rsidRPr="00591037">
              <w:rPr>
                <w:rFonts w:ascii="Arial" w:hAnsi="Arial"/>
                <w:sz w:val="18"/>
                <w:lang w:eastAsia="sv-SE"/>
              </w:rPr>
              <w:t xml:space="preserve">Parameter type Ellipsoid-Point defined in TS 37.355 [49]. The first/leftmost bit of the first octet contains the most significant bit. </w:t>
            </w:r>
            <w:r w:rsidRPr="00591037">
              <w:rPr>
                <w:rFonts w:ascii="Arial" w:hAnsi="Arial" w:cs="Arial"/>
                <w:iCs/>
                <w:sz w:val="18"/>
                <w:szCs w:val="18"/>
                <w:lang w:eastAsia="zh-CN"/>
              </w:rPr>
              <w:t xml:space="preserve">The least significant bits of </w:t>
            </w:r>
            <w:r w:rsidRPr="00591037">
              <w:rPr>
                <w:rFonts w:ascii="Arial" w:hAnsi="Arial" w:cs="Arial"/>
                <w:i/>
                <w:sz w:val="18"/>
                <w:szCs w:val="18"/>
                <w:lang w:eastAsia="zh-CN"/>
              </w:rPr>
              <w:t>degreesLatitude</w:t>
            </w:r>
            <w:r w:rsidRPr="00591037">
              <w:rPr>
                <w:rFonts w:ascii="Arial" w:hAnsi="Arial" w:cs="Arial"/>
                <w:iCs/>
                <w:sz w:val="18"/>
                <w:szCs w:val="18"/>
                <w:lang w:eastAsia="zh-CN"/>
              </w:rPr>
              <w:t xml:space="preserve"> and </w:t>
            </w:r>
            <w:r w:rsidRPr="00591037">
              <w:rPr>
                <w:rFonts w:ascii="Arial" w:hAnsi="Arial" w:cs="Arial"/>
                <w:i/>
                <w:sz w:val="18"/>
                <w:szCs w:val="18"/>
                <w:lang w:eastAsia="zh-CN"/>
              </w:rPr>
              <w:t>degreesLongitude</w:t>
            </w:r>
            <w:r w:rsidRPr="00591037">
              <w:rPr>
                <w:rFonts w:ascii="Arial" w:hAnsi="Arial" w:cs="Arial"/>
                <w:iCs/>
                <w:sz w:val="18"/>
                <w:szCs w:val="18"/>
                <w:lang w:eastAsia="zh-CN"/>
              </w:rPr>
              <w:t xml:space="preserve"> are set to 0 to meet the accuracy requirement corresponds to a granularity of approximately 2 km</w:t>
            </w:r>
            <w:r w:rsidRPr="00591037">
              <w:rPr>
                <w:rFonts w:ascii="Arial" w:hAnsi="Arial" w:cs="Arial"/>
                <w:sz w:val="18"/>
                <w:szCs w:val="18"/>
                <w:lang w:eastAsia="ko-KR"/>
              </w:rPr>
              <w:t>.</w:t>
            </w:r>
          </w:p>
          <w:p w14:paraId="080D5D53" w14:textId="77777777" w:rsidR="00481154" w:rsidRPr="00591037" w:rsidRDefault="00481154" w:rsidP="00D50A52">
            <w:pPr>
              <w:keepNext/>
              <w:keepLines/>
              <w:spacing w:after="0"/>
              <w:rPr>
                <w:rFonts w:ascii="Arial" w:hAnsi="Arial"/>
                <w:sz w:val="18"/>
                <w:lang w:eastAsia="sv-SE"/>
              </w:rPr>
            </w:pPr>
            <w:r w:rsidRPr="00591037">
              <w:rPr>
                <w:rFonts w:ascii="Arial" w:hAnsi="Arial" w:cs="Arial"/>
                <w:iCs/>
                <w:sz w:val="18"/>
                <w:szCs w:val="18"/>
                <w:lang w:eastAsia="zh-CN"/>
              </w:rPr>
              <w:t>It is up to UE implementation how many LSBs are set to 0 to meet the accuracy requirement.</w:t>
            </w:r>
          </w:p>
        </w:tc>
      </w:tr>
      <w:tr w:rsidR="00481154" w:rsidRPr="00591037" w14:paraId="302B8E73" w14:textId="77777777" w:rsidTr="00D50A52">
        <w:tc>
          <w:tcPr>
            <w:tcW w:w="14173" w:type="dxa"/>
            <w:tcBorders>
              <w:top w:val="single" w:sz="4" w:space="0" w:color="auto"/>
              <w:left w:val="single" w:sz="4" w:space="0" w:color="auto"/>
              <w:bottom w:val="single" w:sz="4" w:space="0" w:color="auto"/>
              <w:right w:val="single" w:sz="4" w:space="0" w:color="auto"/>
            </w:tcBorders>
          </w:tcPr>
          <w:p w14:paraId="3F9D254F"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connEstFailReport</w:t>
            </w:r>
          </w:p>
          <w:p w14:paraId="0AAD29DC" w14:textId="77777777" w:rsidR="00481154" w:rsidRPr="00591037" w:rsidRDefault="00481154" w:rsidP="00D50A52">
            <w:pPr>
              <w:keepNext/>
              <w:keepLines/>
              <w:spacing w:after="0"/>
              <w:rPr>
                <w:rFonts w:ascii="Arial" w:hAnsi="Arial"/>
                <w:b/>
                <w:bCs/>
                <w:i/>
                <w:iCs/>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d is used to provide connection establishment failure or connection resume failure information</w:t>
            </w:r>
            <w:r w:rsidRPr="00591037">
              <w:rPr>
                <w:rFonts w:ascii="Arial" w:hAnsi="Arial"/>
                <w:i/>
                <w:iCs/>
                <w:sz w:val="18"/>
                <w:lang w:eastAsia="en-GB"/>
              </w:rPr>
              <w:t>.</w:t>
            </w:r>
          </w:p>
        </w:tc>
      </w:tr>
      <w:tr w:rsidR="00481154" w:rsidRPr="00591037" w14:paraId="46289852" w14:textId="77777777" w:rsidTr="00D50A52">
        <w:tc>
          <w:tcPr>
            <w:tcW w:w="14173" w:type="dxa"/>
            <w:tcBorders>
              <w:top w:val="single" w:sz="4" w:space="0" w:color="auto"/>
              <w:left w:val="single" w:sz="4" w:space="0" w:color="auto"/>
              <w:bottom w:val="single" w:sz="4" w:space="0" w:color="auto"/>
              <w:right w:val="single" w:sz="4" w:space="0" w:color="auto"/>
            </w:tcBorders>
          </w:tcPr>
          <w:p w14:paraId="1204AE18"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connEstFailReportList</w:t>
            </w:r>
          </w:p>
          <w:p w14:paraId="589779CD" w14:textId="77777777" w:rsidR="00481154" w:rsidRPr="00591037" w:rsidRDefault="00481154" w:rsidP="00D50A52">
            <w:pPr>
              <w:keepNext/>
              <w:keepLines/>
              <w:spacing w:after="0"/>
              <w:rPr>
                <w:rFonts w:ascii="Arial" w:hAnsi="Arial"/>
                <w:b/>
                <w:bCs/>
                <w:i/>
                <w:iCs/>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provide the list of </w:t>
            </w:r>
            <w:r w:rsidRPr="00591037">
              <w:rPr>
                <w:rFonts w:ascii="Arial" w:hAnsi="Arial"/>
                <w:i/>
                <w:iCs/>
                <w:sz w:val="18"/>
                <w:lang w:eastAsia="en-GB"/>
              </w:rPr>
              <w:t>connEstFailReport</w:t>
            </w:r>
            <w:r w:rsidRPr="00591037">
              <w:rPr>
                <w:rFonts w:ascii="Arial" w:hAnsi="Arial"/>
                <w:sz w:val="18"/>
                <w:lang w:eastAsia="en-GB"/>
              </w:rPr>
              <w:t xml:space="preserve"> that are stored by the UE for the past up to </w:t>
            </w:r>
            <w:r w:rsidRPr="00591037">
              <w:rPr>
                <w:rFonts w:ascii="Arial" w:hAnsi="Arial"/>
                <w:i/>
                <w:iCs/>
                <w:sz w:val="18"/>
                <w:lang w:eastAsia="en-GB"/>
              </w:rPr>
              <w:t>maxCEFReport-r17.</w:t>
            </w:r>
          </w:p>
        </w:tc>
      </w:tr>
      <w:tr w:rsidR="00481154" w:rsidRPr="00591037" w14:paraId="12497E32" w14:textId="77777777" w:rsidTr="00D50A52">
        <w:tc>
          <w:tcPr>
            <w:tcW w:w="14173" w:type="dxa"/>
            <w:tcBorders>
              <w:top w:val="single" w:sz="4" w:space="0" w:color="auto"/>
              <w:left w:val="single" w:sz="4" w:space="0" w:color="auto"/>
              <w:bottom w:val="single" w:sz="4" w:space="0" w:color="auto"/>
              <w:right w:val="single" w:sz="4" w:space="0" w:color="auto"/>
            </w:tcBorders>
          </w:tcPr>
          <w:p w14:paraId="1E685C61" w14:textId="77777777" w:rsidR="00481154" w:rsidRPr="00591037" w:rsidRDefault="00481154" w:rsidP="00D50A52">
            <w:pPr>
              <w:keepNext/>
              <w:keepLines/>
              <w:spacing w:after="0"/>
              <w:rPr>
                <w:rFonts w:ascii="Arial" w:hAnsi="Arial"/>
                <w:b/>
                <w:bCs/>
                <w:i/>
                <w:iCs/>
                <w:sz w:val="18"/>
                <w:lang w:eastAsia="sv-SE"/>
              </w:rPr>
            </w:pPr>
            <w:r w:rsidRPr="00591037">
              <w:rPr>
                <w:rFonts w:ascii="Arial" w:hAnsi="Arial"/>
                <w:b/>
                <w:bCs/>
                <w:i/>
                <w:iCs/>
                <w:sz w:val="18"/>
                <w:lang w:eastAsia="sv-SE"/>
              </w:rPr>
              <w:t>flightPathInfoReport</w:t>
            </w:r>
          </w:p>
          <w:p w14:paraId="24ACBFDE" w14:textId="77777777" w:rsidR="00481154" w:rsidRPr="00591037" w:rsidRDefault="00481154" w:rsidP="00D50A52">
            <w:pPr>
              <w:keepNext/>
              <w:keepLines/>
              <w:spacing w:after="0"/>
              <w:rPr>
                <w:rFonts w:ascii="Arial" w:hAnsi="Arial"/>
                <w:b/>
                <w:i/>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d is used to provide the flight path information as list of waypoints and, if available, corresponding timestamps. List of size zero indicates the previously provided flight path information is no longer valid.</w:t>
            </w:r>
          </w:p>
        </w:tc>
      </w:tr>
      <w:tr w:rsidR="00481154" w:rsidRPr="00591037" w14:paraId="23AFA21F"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287AEFC6"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logMeasReport</w:t>
            </w:r>
          </w:p>
          <w:p w14:paraId="0F4D4DD5"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provide the measurement results stored by the UE associated to logged MDT. </w:t>
            </w:r>
          </w:p>
        </w:tc>
      </w:tr>
      <w:tr w:rsidR="00481154" w:rsidRPr="00591037" w14:paraId="689636A8"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23EB4C84"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
                <w:i/>
                <w:sz w:val="18"/>
                <w:szCs w:val="22"/>
                <w:lang w:eastAsia="sv-SE"/>
              </w:rPr>
              <w:t>measResultIdleEUTRA</w:t>
            </w:r>
          </w:p>
          <w:p w14:paraId="14E321D9"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noProof/>
                <w:sz w:val="18"/>
                <w:lang w:eastAsia="ko-KR"/>
              </w:rPr>
              <w:t>EUTRA measurement results performed during RRC_INACTIVE or RRC_IDLE.</w:t>
            </w:r>
          </w:p>
        </w:tc>
      </w:tr>
      <w:tr w:rsidR="00481154" w:rsidRPr="00591037" w14:paraId="1A3CA1CC"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65BBA70B"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
                <w:i/>
                <w:sz w:val="18"/>
                <w:szCs w:val="22"/>
                <w:lang w:eastAsia="sv-SE"/>
              </w:rPr>
              <w:t>measResultIdleNR</w:t>
            </w:r>
          </w:p>
          <w:p w14:paraId="6B042CEE"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noProof/>
                <w:sz w:val="18"/>
                <w:lang w:eastAsia="ko-KR"/>
              </w:rPr>
              <w:t>NR measurement results performed during RRC_INACTIVE or RRC_IDLE.</w:t>
            </w:r>
          </w:p>
        </w:tc>
      </w:tr>
      <w:tr w:rsidR="00481154" w:rsidRPr="00591037" w14:paraId="17DBC386"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2317C1FD"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ra-ReportList</w:t>
            </w:r>
          </w:p>
          <w:p w14:paraId="6179C732"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provide the list of RA reports that is stored by the UE for up to </w:t>
            </w:r>
            <w:r w:rsidRPr="00591037">
              <w:rPr>
                <w:rFonts w:ascii="Arial" w:eastAsia="DengXian" w:hAnsi="Arial"/>
                <w:i/>
                <w:sz w:val="18"/>
                <w:lang w:eastAsia="sv-SE"/>
              </w:rPr>
              <w:t>maxRAReport-r16</w:t>
            </w:r>
            <w:r w:rsidRPr="00591037">
              <w:rPr>
                <w:rFonts w:ascii="Arial" w:hAnsi="Arial"/>
                <w:sz w:val="18"/>
                <w:lang w:eastAsia="en-GB"/>
              </w:rPr>
              <w:t xml:space="preserve"> number of random access procedures</w:t>
            </w:r>
            <w:r w:rsidRPr="00591037">
              <w:rPr>
                <w:rFonts w:ascii="Arial" w:hAnsi="Arial"/>
                <w:sz w:val="18"/>
                <w:lang w:eastAsia="sv-SE"/>
              </w:rPr>
              <w:t>. If the UE is an eRedCap UE, this field is used to provide the list of RA reports that is stored by the UE for up to 2 number of random access procedures.</w:t>
            </w:r>
          </w:p>
        </w:tc>
      </w:tr>
      <w:tr w:rsidR="00481154" w:rsidRPr="00591037" w14:paraId="62032A9E"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64E8B6E8"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rlf-Report</w:t>
            </w:r>
          </w:p>
          <w:p w14:paraId="4EBDCA35"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d is used to indicate the RLF report related contents</w:t>
            </w:r>
            <w:r w:rsidRPr="00591037">
              <w:rPr>
                <w:rFonts w:ascii="Arial" w:hAnsi="Arial"/>
                <w:sz w:val="18"/>
                <w:lang w:eastAsia="sv-SE"/>
              </w:rPr>
              <w:t>.</w:t>
            </w:r>
          </w:p>
        </w:tc>
      </w:tr>
      <w:tr w:rsidR="00481154" w:rsidRPr="00591037" w14:paraId="19698661"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2E86E7A9"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successHO-Report</w:t>
            </w:r>
          </w:p>
          <w:p w14:paraId="08720654" w14:textId="77777777" w:rsidR="00481154" w:rsidRPr="00591037" w:rsidRDefault="00481154" w:rsidP="00D50A52">
            <w:pPr>
              <w:keepNext/>
              <w:keepLines/>
              <w:spacing w:after="0"/>
              <w:rPr>
                <w:rFonts w:ascii="Arial" w:hAnsi="Arial"/>
                <w:bCs/>
                <w:iCs/>
                <w:sz w:val="18"/>
                <w:lang w:eastAsia="sv-SE"/>
              </w:rPr>
            </w:pPr>
            <w:r w:rsidRPr="00591037">
              <w:rPr>
                <w:rFonts w:ascii="Arial" w:hAnsi="Arial"/>
                <w:bCs/>
                <w:iCs/>
                <w:sz w:val="18"/>
                <w:lang w:eastAsia="sv-SE"/>
              </w:rPr>
              <w:t>This field is used to provide the successful handover report if triggered based on the successful handover configuration.</w:t>
            </w:r>
          </w:p>
        </w:tc>
      </w:tr>
      <w:tr w:rsidR="00481154" w:rsidRPr="00591037" w14:paraId="02912A7F"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0055041E"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successPSCell-Report</w:t>
            </w:r>
          </w:p>
          <w:p w14:paraId="588BB44F" w14:textId="77777777" w:rsidR="00481154" w:rsidRPr="00591037" w:rsidRDefault="00481154" w:rsidP="00D50A52">
            <w:pPr>
              <w:keepNext/>
              <w:keepLines/>
              <w:spacing w:after="0"/>
              <w:rPr>
                <w:rFonts w:ascii="Arial" w:hAnsi="Arial"/>
                <w:bCs/>
                <w:iCs/>
                <w:sz w:val="18"/>
                <w:lang w:eastAsia="sv-SE"/>
              </w:rPr>
            </w:pPr>
            <w:r w:rsidRPr="00591037">
              <w:rPr>
                <w:rFonts w:ascii="Arial" w:hAnsi="Arial"/>
                <w:bCs/>
                <w:iCs/>
                <w:sz w:val="18"/>
                <w:lang w:eastAsia="sv-SE"/>
              </w:rPr>
              <w:t>This field is used to provide the successful PSCell change or addition report if triggered based on the successful PSCell change or addition report configuration.</w:t>
            </w:r>
          </w:p>
        </w:tc>
      </w:tr>
    </w:tbl>
    <w:p w14:paraId="16180C4D" w14:textId="77777777" w:rsidR="00481154" w:rsidRPr="00591037" w:rsidRDefault="00481154" w:rsidP="00481154">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81154" w:rsidRPr="00591037" w14:paraId="1BF3BFB8"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339CA85D"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iCs/>
                <w:sz w:val="18"/>
                <w:lang w:eastAsia="ko-KR"/>
              </w:rPr>
              <w:lastRenderedPageBreak/>
              <w:t>LogMeasReport</w:t>
            </w:r>
            <w:r w:rsidRPr="00591037">
              <w:rPr>
                <w:rFonts w:ascii="Arial" w:hAnsi="Arial"/>
                <w:b/>
                <w:iCs/>
                <w:sz w:val="18"/>
                <w:lang w:eastAsia="en-GB"/>
              </w:rPr>
              <w:t xml:space="preserve"> field descriptions</w:t>
            </w:r>
          </w:p>
        </w:tc>
      </w:tr>
      <w:tr w:rsidR="00481154" w:rsidRPr="00591037" w14:paraId="1056736B"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710EB7B4"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absoluteTimeStamp</w:t>
            </w:r>
          </w:p>
          <w:p w14:paraId="5CAA67A1"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Cs/>
                <w:iCs/>
                <w:sz w:val="18"/>
                <w:lang w:eastAsia="ko-KR"/>
              </w:rPr>
              <w:t>Indicates the absolute time when the logged measurement configuration logging is provided, as indicated by NR within</w:t>
            </w:r>
            <w:r w:rsidRPr="00591037">
              <w:rPr>
                <w:rFonts w:ascii="Arial" w:hAnsi="Arial"/>
                <w:bCs/>
                <w:i/>
                <w:sz w:val="18"/>
                <w:lang w:eastAsia="ko-KR"/>
              </w:rPr>
              <w:t xml:space="preserve"> absoluteTimeInfo</w:t>
            </w:r>
            <w:r w:rsidRPr="00591037">
              <w:rPr>
                <w:rFonts w:ascii="Arial" w:hAnsi="Arial"/>
                <w:bCs/>
                <w:iCs/>
                <w:sz w:val="18"/>
                <w:lang w:eastAsia="ko-KR"/>
              </w:rPr>
              <w:t>.</w:t>
            </w:r>
          </w:p>
        </w:tc>
      </w:tr>
      <w:tr w:rsidR="00481154" w:rsidRPr="00591037" w14:paraId="074DBC5D" w14:textId="77777777" w:rsidTr="00D50A52">
        <w:tc>
          <w:tcPr>
            <w:tcW w:w="14175" w:type="dxa"/>
            <w:tcBorders>
              <w:top w:val="single" w:sz="4" w:space="0" w:color="auto"/>
              <w:left w:val="single" w:sz="4" w:space="0" w:color="auto"/>
              <w:bottom w:val="single" w:sz="4" w:space="0" w:color="auto"/>
              <w:right w:val="single" w:sz="4" w:space="0" w:color="auto"/>
            </w:tcBorders>
          </w:tcPr>
          <w:p w14:paraId="5F9680DF"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anyCellSelectionDetected</w:t>
            </w:r>
          </w:p>
          <w:p w14:paraId="2BDAE346" w14:textId="77777777" w:rsidR="00481154" w:rsidRPr="00591037" w:rsidRDefault="00481154" w:rsidP="00D50A52">
            <w:pPr>
              <w:keepNext/>
              <w:keepLines/>
              <w:spacing w:after="0"/>
              <w:rPr>
                <w:rFonts w:ascii="Arial" w:hAnsi="Arial"/>
                <w:bCs/>
                <w:iCs/>
                <w:sz w:val="18"/>
                <w:lang w:eastAsia="ko-KR"/>
              </w:rPr>
            </w:pPr>
            <w:r w:rsidRPr="00591037">
              <w:rPr>
                <w:rFonts w:ascii="Arial" w:hAnsi="Arial"/>
                <w:bCs/>
                <w:iCs/>
                <w:sz w:val="18"/>
                <w:lang w:eastAsia="ko-KR"/>
              </w:rPr>
              <w:t xml:space="preserve">This field is used to indicate the detection of </w:t>
            </w:r>
            <w:r w:rsidRPr="00591037">
              <w:rPr>
                <w:rFonts w:ascii="Arial" w:hAnsi="Arial"/>
                <w:bCs/>
                <w:i/>
                <w:sz w:val="18"/>
                <w:lang w:eastAsia="ko-KR"/>
              </w:rPr>
              <w:t>any cell selection</w:t>
            </w:r>
            <w:r w:rsidRPr="00591037">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481154" w:rsidRPr="00591037" w14:paraId="6E784A7C" w14:textId="77777777" w:rsidTr="00D50A52">
        <w:tc>
          <w:tcPr>
            <w:tcW w:w="14175" w:type="dxa"/>
            <w:tcBorders>
              <w:top w:val="single" w:sz="4" w:space="0" w:color="auto"/>
              <w:left w:val="single" w:sz="4" w:space="0" w:color="auto"/>
              <w:bottom w:val="single" w:sz="4" w:space="0" w:color="auto"/>
              <w:right w:val="single" w:sz="4" w:space="0" w:color="auto"/>
            </w:tcBorders>
          </w:tcPr>
          <w:p w14:paraId="4C3FFDA6"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inDeviceCoexDetected</w:t>
            </w:r>
          </w:p>
          <w:p w14:paraId="4DF2962E"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en-GB"/>
              </w:rPr>
              <w:t>Indicates that measurement logging is suspended due to IDC problem detection.</w:t>
            </w:r>
          </w:p>
        </w:tc>
      </w:tr>
      <w:tr w:rsidR="00481154" w:rsidRPr="00591037" w14:paraId="577DD811"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17CE66D8"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measResultServingCell</w:t>
            </w:r>
          </w:p>
          <w:p w14:paraId="644C203E"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sz w:val="18"/>
                <w:lang w:eastAsia="ko-KR"/>
              </w:rPr>
              <w:t>This field refers to the log measurement results taken in the Serving cell.</w:t>
            </w:r>
          </w:p>
        </w:tc>
      </w:tr>
      <w:tr w:rsidR="00481154" w:rsidRPr="00591037" w14:paraId="65181EBE" w14:textId="77777777" w:rsidTr="00D50A52">
        <w:tc>
          <w:tcPr>
            <w:tcW w:w="14175" w:type="dxa"/>
            <w:tcBorders>
              <w:top w:val="single" w:sz="4" w:space="0" w:color="auto"/>
              <w:left w:val="single" w:sz="4" w:space="0" w:color="auto"/>
              <w:bottom w:val="single" w:sz="4" w:space="0" w:color="auto"/>
              <w:right w:val="single" w:sz="4" w:space="0" w:color="auto"/>
            </w:tcBorders>
          </w:tcPr>
          <w:p w14:paraId="11D6F373"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b/>
                <w:bCs/>
                <w:i/>
                <w:iCs/>
                <w:sz w:val="18"/>
                <w:lang w:eastAsia="zh-CN"/>
              </w:rPr>
              <w:t>numberOfGoodSSB</w:t>
            </w:r>
          </w:p>
          <w:p w14:paraId="7E462C22" w14:textId="77777777" w:rsidR="00481154" w:rsidRPr="00591037" w:rsidRDefault="00481154" w:rsidP="00D50A52">
            <w:pPr>
              <w:keepNext/>
              <w:keepLines/>
              <w:spacing w:after="0"/>
              <w:rPr>
                <w:rFonts w:ascii="Arial" w:hAnsi="Arial"/>
                <w:b/>
                <w:i/>
                <w:sz w:val="18"/>
                <w:lang w:eastAsia="ko-KR"/>
              </w:rPr>
            </w:pPr>
            <w:r w:rsidRPr="00591037">
              <w:rPr>
                <w:rFonts w:ascii="Arial" w:hAnsi="Arial" w:cs="Arial"/>
                <w:sz w:val="18"/>
                <w:szCs w:val="18"/>
                <w:lang w:eastAsia="zh-CN"/>
              </w:rPr>
              <w:t xml:space="preserve">Indicates the number of good beams (beams that are above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or if the network has not configured the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then the UE does not include </w:t>
            </w:r>
            <w:r w:rsidRPr="00591037">
              <w:rPr>
                <w:rFonts w:ascii="Arial" w:hAnsi="Arial" w:cs="Arial"/>
                <w:i/>
                <w:iCs/>
                <w:sz w:val="18"/>
                <w:szCs w:val="18"/>
                <w:lang w:eastAsia="zh-CN"/>
              </w:rPr>
              <w:t>numberOfGoodSSB</w:t>
            </w:r>
            <w:r w:rsidRPr="00591037">
              <w:rPr>
                <w:rFonts w:ascii="Arial" w:hAnsi="Arial" w:cs="Arial"/>
                <w:sz w:val="18"/>
                <w:szCs w:val="18"/>
                <w:lang w:eastAsia="zh-CN"/>
              </w:rPr>
              <w:t xml:space="preserve"> for the corresponding neighbour cell. If the UE has no SSB of the serving cell whose measurement quantity is above the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or if the network has not configured the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then the UE shall set the </w:t>
            </w:r>
            <w:r w:rsidRPr="00591037">
              <w:rPr>
                <w:rFonts w:ascii="Arial" w:hAnsi="Arial" w:cs="Arial"/>
                <w:i/>
                <w:iCs/>
                <w:sz w:val="18"/>
                <w:szCs w:val="18"/>
                <w:lang w:eastAsia="zh-CN"/>
              </w:rPr>
              <w:t>numberOfGoodSSB</w:t>
            </w:r>
            <w:r w:rsidRPr="00591037">
              <w:rPr>
                <w:rFonts w:ascii="Arial" w:hAnsi="Arial" w:cs="Arial"/>
                <w:sz w:val="18"/>
                <w:szCs w:val="18"/>
                <w:lang w:eastAsia="zh-CN"/>
              </w:rPr>
              <w:t xml:space="preserve"> for the serving cell to one.</w:t>
            </w:r>
          </w:p>
        </w:tc>
      </w:tr>
      <w:tr w:rsidR="00481154" w:rsidRPr="00591037" w14:paraId="678F97D7"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69604BBE"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relativeTimeStamp</w:t>
            </w:r>
          </w:p>
          <w:p w14:paraId="2E46A75E"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sz w:val="18"/>
                <w:lang w:eastAsia="ko-KR"/>
              </w:rPr>
              <w:t xml:space="preserve">Indicates the time of logging measurement results, measured relative to the </w:t>
            </w:r>
            <w:r w:rsidRPr="00591037">
              <w:rPr>
                <w:rFonts w:ascii="Arial" w:hAnsi="Arial"/>
                <w:bCs/>
                <w:i/>
                <w:sz w:val="18"/>
                <w:lang w:eastAsia="ko-KR"/>
              </w:rPr>
              <w:t>absoluteTimeStamp</w:t>
            </w:r>
            <w:r w:rsidRPr="00591037">
              <w:rPr>
                <w:rFonts w:ascii="Arial" w:hAnsi="Arial"/>
                <w:bCs/>
                <w:iCs/>
                <w:sz w:val="18"/>
                <w:lang w:eastAsia="ko-KR"/>
              </w:rPr>
              <w:t>. Value in seconds.</w:t>
            </w:r>
          </w:p>
        </w:tc>
      </w:tr>
      <w:tr w:rsidR="00481154" w:rsidRPr="00591037" w14:paraId="1D12C207"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0AC0F304"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tce-Id</w:t>
            </w:r>
          </w:p>
          <w:p w14:paraId="2737A71D"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sz w:val="18"/>
                <w:lang w:eastAsia="sv-SE"/>
              </w:rPr>
              <w:t>P</w:t>
            </w:r>
            <w:r w:rsidRPr="00591037">
              <w:rPr>
                <w:rFonts w:ascii="Arial" w:hAnsi="Arial"/>
                <w:bCs/>
                <w:iCs/>
                <w:sz w:val="18"/>
                <w:lang w:eastAsia="en-GB"/>
              </w:rPr>
              <w:t>arameter Trace Collection Entity Id: See TS 32.422 [52].</w:t>
            </w:r>
          </w:p>
        </w:tc>
      </w:tr>
      <w:tr w:rsidR="00481154" w:rsidRPr="00591037" w14:paraId="66D03477"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73AA4CBF"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traceRecordingSessionRef</w:t>
            </w:r>
          </w:p>
          <w:p w14:paraId="674F4328"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sz w:val="18"/>
                <w:lang w:eastAsia="en-GB"/>
              </w:rPr>
              <w:t>Parameter Trace Recording Session Reference: See TS 32.422 [52]</w:t>
            </w:r>
            <w:r w:rsidRPr="00591037">
              <w:rPr>
                <w:rFonts w:ascii="Arial" w:hAnsi="Arial"/>
                <w:bCs/>
                <w:iCs/>
                <w:sz w:val="18"/>
                <w:lang w:eastAsia="ko-KR"/>
              </w:rPr>
              <w:t>.</w:t>
            </w:r>
          </w:p>
        </w:tc>
      </w:tr>
    </w:tbl>
    <w:p w14:paraId="5C799863" w14:textId="77777777" w:rsidR="00481154" w:rsidRPr="00591037" w:rsidRDefault="00481154" w:rsidP="00481154">
      <w:pPr>
        <w:rPr>
          <w:rFonts w:eastAsiaTheme="minorEastAsia"/>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81154" w:rsidRPr="00591037" w14:paraId="5CD2AE3E"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3FD80207"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sz w:val="18"/>
                <w:lang w:eastAsia="sv-SE"/>
              </w:rPr>
              <w:t>ConnEstFailReport</w:t>
            </w:r>
            <w:r w:rsidRPr="00591037">
              <w:rPr>
                <w:rFonts w:ascii="Arial" w:hAnsi="Arial"/>
                <w:b/>
                <w:iCs/>
                <w:sz w:val="18"/>
                <w:lang w:eastAsia="en-GB"/>
              </w:rPr>
              <w:t xml:space="preserve"> field descriptions</w:t>
            </w:r>
          </w:p>
        </w:tc>
      </w:tr>
      <w:tr w:rsidR="00481154" w:rsidRPr="00591037" w14:paraId="5E82E306"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1973695A"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measResultFailedCell</w:t>
            </w:r>
          </w:p>
          <w:p w14:paraId="7B9D5997"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Cs/>
                <w:iCs/>
                <w:sz w:val="18"/>
                <w:lang w:eastAsia="ko-KR"/>
              </w:rPr>
              <w:t>This field refers to the last measurement results taken in the cell, where connection establishment failure or connection resume failure happened.</w:t>
            </w:r>
          </w:p>
        </w:tc>
      </w:tr>
      <w:tr w:rsidR="00481154" w:rsidRPr="00591037" w14:paraId="29E39848"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5E4C500B"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measResultNeighCells</w:t>
            </w:r>
          </w:p>
          <w:p w14:paraId="30A7A14B"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en-GB"/>
              </w:rPr>
              <w:t xml:space="preserve">This field refers to the neighbour cell measurements when </w:t>
            </w:r>
            <w:r w:rsidRPr="00591037">
              <w:rPr>
                <w:rFonts w:ascii="Arial" w:hAnsi="Arial"/>
                <w:bCs/>
                <w:iCs/>
                <w:sz w:val="18"/>
                <w:lang w:eastAsia="ko-KR"/>
              </w:rPr>
              <w:t>connection establishment failure or connection resume failure happened.</w:t>
            </w:r>
          </w:p>
        </w:tc>
      </w:tr>
      <w:tr w:rsidR="00481154" w:rsidRPr="00591037" w14:paraId="4223DB63"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1B55DA6D"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numberOfConnFail</w:t>
            </w:r>
          </w:p>
          <w:p w14:paraId="47A93A06" w14:textId="77777777" w:rsidR="00481154" w:rsidRPr="00591037" w:rsidRDefault="00481154" w:rsidP="00D50A52">
            <w:pPr>
              <w:keepNext/>
              <w:keepLines/>
              <w:spacing w:after="0"/>
              <w:rPr>
                <w:rFonts w:ascii="Arial" w:hAnsi="Arial"/>
                <w:b/>
                <w:i/>
                <w:sz w:val="18"/>
                <w:lang w:eastAsia="sv-SE"/>
              </w:rPr>
            </w:pPr>
            <w:r w:rsidRPr="00591037">
              <w:rPr>
                <w:rFonts w:ascii="Arial" w:hAnsi="Arial"/>
                <w:sz w:val="18"/>
                <w:lang w:eastAsia="zh-CN"/>
              </w:rPr>
              <w:t>This field is used to indicate the latest number of consecutive failed RRCSetup or RRCResume procedures in the same cell independent of RRC state transition.</w:t>
            </w:r>
          </w:p>
        </w:tc>
      </w:tr>
      <w:tr w:rsidR="00481154" w:rsidRPr="00591037" w14:paraId="0F566732"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74A42B52"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timeSinceFailure</w:t>
            </w:r>
          </w:p>
          <w:p w14:paraId="591ED822"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the </w:t>
            </w:r>
            <w:r w:rsidRPr="00591037">
              <w:rPr>
                <w:rFonts w:ascii="Arial" w:hAnsi="Arial"/>
                <w:sz w:val="18"/>
                <w:lang w:eastAsia="sv-SE"/>
              </w:rPr>
              <w:t xml:space="preserve">time that </w:t>
            </w:r>
            <w:r w:rsidRPr="00591037">
              <w:rPr>
                <w:rFonts w:ascii="Arial" w:hAnsi="Arial"/>
                <w:sz w:val="18"/>
                <w:lang w:eastAsia="en-GB"/>
              </w:rPr>
              <w:t>elapsed since the connection (establishment or resume) failure.</w:t>
            </w:r>
            <w:r w:rsidRPr="00591037">
              <w:rPr>
                <w:rFonts w:ascii="Arial" w:hAnsi="Arial"/>
                <w:sz w:val="18"/>
                <w:lang w:eastAsia="sv-SE"/>
              </w:rPr>
              <w:t xml:space="preserve"> </w:t>
            </w:r>
            <w:r w:rsidRPr="00591037">
              <w:rPr>
                <w:rFonts w:ascii="Arial" w:hAnsi="Arial"/>
                <w:bCs/>
                <w:iCs/>
                <w:sz w:val="18"/>
                <w:lang w:eastAsia="ko-KR"/>
              </w:rPr>
              <w:t>Value in seconds. The maximum value 172800 means 172800s or longer.</w:t>
            </w:r>
          </w:p>
        </w:tc>
      </w:tr>
    </w:tbl>
    <w:p w14:paraId="00C1B0A6" w14:textId="77777777" w:rsidR="00481154" w:rsidRPr="00591037" w:rsidRDefault="00481154" w:rsidP="00481154">
      <w:pPr>
        <w:rPr>
          <w:rFonts w:eastAsiaTheme="minorEastAsia"/>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81154" w:rsidRPr="00591037" w14:paraId="744A0E72" w14:textId="77777777" w:rsidTr="00D50A52">
        <w:tc>
          <w:tcPr>
            <w:tcW w:w="14175" w:type="dxa"/>
            <w:shd w:val="clear" w:color="auto" w:fill="auto"/>
            <w:hideMark/>
          </w:tcPr>
          <w:p w14:paraId="21A28EB9"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iCs/>
                <w:sz w:val="18"/>
                <w:lang w:eastAsia="ko-KR"/>
              </w:rPr>
              <w:lastRenderedPageBreak/>
              <w:t>RA-InformationCommon</w:t>
            </w:r>
            <w:r w:rsidRPr="00591037">
              <w:rPr>
                <w:rFonts w:ascii="Arial" w:hAnsi="Arial"/>
                <w:b/>
                <w:iCs/>
                <w:sz w:val="18"/>
                <w:lang w:eastAsia="en-GB"/>
              </w:rPr>
              <w:t xml:space="preserve"> field descriptions</w:t>
            </w:r>
          </w:p>
        </w:tc>
      </w:tr>
      <w:tr w:rsidR="00481154" w:rsidRPr="00591037" w14:paraId="7CFEFEDF" w14:textId="77777777" w:rsidTr="00D50A52">
        <w:tc>
          <w:tcPr>
            <w:tcW w:w="14175" w:type="dxa"/>
            <w:shd w:val="clear" w:color="auto" w:fill="auto"/>
            <w:hideMark/>
          </w:tcPr>
          <w:p w14:paraId="58191C71"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absoluteFrequencyPointA</w:t>
            </w:r>
          </w:p>
          <w:p w14:paraId="5665085F"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en-GB"/>
              </w:rPr>
              <w:t xml:space="preserve">This field indicates the </w:t>
            </w:r>
            <w:r w:rsidRPr="00591037">
              <w:rPr>
                <w:rFonts w:ascii="Arial" w:hAnsi="Arial"/>
                <w:sz w:val="18"/>
                <w:lang w:eastAsia="sv-SE"/>
              </w:rPr>
              <w:t>a</w:t>
            </w:r>
            <w:r w:rsidRPr="00591037">
              <w:rPr>
                <w:rFonts w:ascii="Arial" w:hAnsi="Arial"/>
                <w:sz w:val="18"/>
                <w:szCs w:val="22"/>
                <w:lang w:eastAsia="sv-SE"/>
              </w:rPr>
              <w:t>bsolute frequency position of the reference resource block (Common RB 0)</w:t>
            </w:r>
            <w:r w:rsidRPr="00591037">
              <w:rPr>
                <w:rFonts w:ascii="Arial" w:hAnsi="Arial"/>
                <w:sz w:val="18"/>
                <w:lang w:eastAsia="en-GB"/>
              </w:rPr>
              <w:t>.</w:t>
            </w:r>
          </w:p>
        </w:tc>
      </w:tr>
      <w:tr w:rsidR="00481154" w:rsidRPr="00591037" w14:paraId="712594A5"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tcPr>
          <w:p w14:paraId="5D84B376"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allPreamblesBlocked</w:t>
            </w:r>
          </w:p>
          <w:p w14:paraId="46E598D9" w14:textId="77777777" w:rsidR="00481154" w:rsidRPr="00591037" w:rsidRDefault="00481154" w:rsidP="00D50A52">
            <w:pPr>
              <w:keepNext/>
              <w:keepLines/>
              <w:spacing w:after="0"/>
              <w:rPr>
                <w:rFonts w:ascii="Arial" w:hAnsi="Arial"/>
                <w:bCs/>
                <w:iCs/>
                <w:sz w:val="18"/>
                <w:lang w:eastAsia="en-GB"/>
              </w:rPr>
            </w:pPr>
            <w:r w:rsidRPr="00591037">
              <w:rPr>
                <w:rFonts w:ascii="Arial" w:eastAsia="DengXian" w:hAnsi="Arial"/>
                <w:sz w:val="18"/>
                <w:lang w:eastAsia="sv-SE"/>
              </w:rPr>
              <w:t>This field is included when the all the preamble transmission attempts in the corresponding beam (SSB or CSI-RS) are blocked by failed LBT.</w:t>
            </w:r>
          </w:p>
        </w:tc>
      </w:tr>
      <w:tr w:rsidR="00481154" w:rsidRPr="00591037" w14:paraId="5059F75B" w14:textId="77777777" w:rsidTr="00D50A52">
        <w:tc>
          <w:tcPr>
            <w:tcW w:w="14175" w:type="dxa"/>
            <w:shd w:val="clear" w:color="auto" w:fill="auto"/>
          </w:tcPr>
          <w:p w14:paraId="49C479A6"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attemptedBWP-InfoList</w:t>
            </w:r>
          </w:p>
          <w:p w14:paraId="117BAAF3" w14:textId="77777777" w:rsidR="00481154" w:rsidRPr="00591037" w:rsidRDefault="00481154" w:rsidP="00D50A52">
            <w:pPr>
              <w:keepNext/>
              <w:keepLines/>
              <w:spacing w:after="0"/>
              <w:rPr>
                <w:rFonts w:ascii="Arial" w:hAnsi="Arial"/>
                <w:b/>
                <w:i/>
                <w:sz w:val="18"/>
                <w:lang w:eastAsia="en-GB"/>
              </w:rPr>
            </w:pPr>
            <w:r w:rsidRPr="00591037">
              <w:rPr>
                <w:rFonts w:ascii="Arial" w:hAnsi="Arial"/>
                <w:sz w:val="18"/>
                <w:lang w:eastAsia="en-GB"/>
              </w:rPr>
              <w:t xml:space="preserve">This field indicates </w:t>
            </w:r>
            <w:r w:rsidRPr="00591037">
              <w:rPr>
                <w:rFonts w:ascii="Arial" w:hAnsi="Arial"/>
                <w:i/>
                <w:sz w:val="18"/>
                <w:lang w:eastAsia="zh-CN"/>
              </w:rPr>
              <w:t>locationAndBandwidth</w:t>
            </w:r>
            <w:r w:rsidRPr="00591037">
              <w:rPr>
                <w:rFonts w:ascii="Arial" w:hAnsi="Arial"/>
                <w:sz w:val="18"/>
                <w:lang w:eastAsia="zh-CN"/>
              </w:rPr>
              <w:t xml:space="preserve"> and </w:t>
            </w:r>
            <w:r w:rsidRPr="00591037">
              <w:rPr>
                <w:rFonts w:ascii="Arial" w:hAnsi="Arial"/>
                <w:i/>
                <w:sz w:val="18"/>
                <w:lang w:eastAsia="zh-CN"/>
              </w:rPr>
              <w:t>subcarrierSpacing</w:t>
            </w:r>
            <w:r w:rsidRPr="00591037">
              <w:rPr>
                <w:rFonts w:ascii="Arial" w:hAnsi="Arial"/>
                <w:sz w:val="18"/>
                <w:lang w:eastAsia="zh-CN"/>
              </w:rPr>
              <w:t xml:space="preserve"> </w:t>
            </w:r>
            <w:r w:rsidRPr="00591037">
              <w:rPr>
                <w:rFonts w:ascii="Arial" w:hAnsi="Arial"/>
                <w:sz w:val="18"/>
                <w:lang w:eastAsia="en-GB"/>
              </w:rPr>
              <w:t xml:space="preserve">of </w:t>
            </w:r>
            <w:r w:rsidRPr="00591037">
              <w:rPr>
                <w:rFonts w:ascii="Arial" w:hAnsi="Arial"/>
                <w:sz w:val="18"/>
                <w:lang w:eastAsia="zh-CN"/>
              </w:rPr>
              <w:t>all the bandwidth parts in which the consistent LBT failures are triggered at the moment of successful RA completion.</w:t>
            </w:r>
          </w:p>
        </w:tc>
      </w:tr>
      <w:tr w:rsidR="00481154" w:rsidRPr="00591037" w14:paraId="25B7123E" w14:textId="77777777" w:rsidTr="00D50A52">
        <w:tc>
          <w:tcPr>
            <w:tcW w:w="14175" w:type="dxa"/>
            <w:shd w:val="clear" w:color="auto" w:fill="auto"/>
            <w:hideMark/>
          </w:tcPr>
          <w:p w14:paraId="2673380D"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locationAndBandwidth</w:t>
            </w:r>
          </w:p>
          <w:p w14:paraId="2D3A03F8" w14:textId="77777777" w:rsidR="00481154" w:rsidRPr="00591037" w:rsidRDefault="00481154" w:rsidP="00D50A52">
            <w:pPr>
              <w:keepNext/>
              <w:keepLines/>
              <w:spacing w:after="0"/>
              <w:rPr>
                <w:rFonts w:ascii="Arial" w:hAnsi="Arial"/>
                <w:bCs/>
                <w:iCs/>
                <w:sz w:val="18"/>
                <w:lang w:eastAsia="en-GB"/>
              </w:rPr>
            </w:pPr>
            <w:r w:rsidRPr="00591037">
              <w:rPr>
                <w:rFonts w:ascii="Arial" w:hAnsi="Arial"/>
                <w:bCs/>
                <w:iCs/>
                <w:sz w:val="18"/>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591037">
              <w:rPr>
                <w:rFonts w:ascii="Arial" w:hAnsi="Arial"/>
                <w:i/>
                <w:sz w:val="18"/>
                <w:lang w:eastAsia="en-GB"/>
              </w:rPr>
              <w:t>attemptedBWP-InfoList</w:t>
            </w:r>
            <w:r w:rsidRPr="00591037">
              <w:rPr>
                <w:rFonts w:ascii="Arial" w:hAnsi="Arial"/>
                <w:bCs/>
                <w:iCs/>
                <w:sz w:val="18"/>
                <w:lang w:eastAsia="en-GB"/>
              </w:rPr>
              <w:t xml:space="preserve">) or prior to RLF/HOF (if this field is included in </w:t>
            </w:r>
            <w:r w:rsidRPr="00591037">
              <w:rPr>
                <w:rFonts w:ascii="Arial" w:hAnsi="Arial"/>
                <w:i/>
                <w:sz w:val="18"/>
                <w:lang w:eastAsia="en-GB"/>
              </w:rPr>
              <w:t>attemptedBWP-InfoList</w:t>
            </w:r>
            <w:r w:rsidRPr="00591037">
              <w:rPr>
                <w:rFonts w:ascii="Arial" w:hAnsi="Arial"/>
                <w:bCs/>
                <w:iCs/>
                <w:sz w:val="18"/>
                <w:lang w:eastAsia="en-GB"/>
              </w:rPr>
              <w:t xml:space="preserve"> or </w:t>
            </w:r>
            <w:r w:rsidRPr="00591037">
              <w:rPr>
                <w:rFonts w:ascii="Arial" w:hAnsi="Arial"/>
                <w:i/>
                <w:sz w:val="18"/>
                <w:lang w:eastAsia="en-GB"/>
              </w:rPr>
              <w:t>bwp-Info</w:t>
            </w:r>
            <w:r w:rsidRPr="00591037">
              <w:rPr>
                <w:rFonts w:ascii="Arial" w:hAnsi="Arial"/>
                <w:bCs/>
                <w:iCs/>
                <w:sz w:val="18"/>
                <w:lang w:eastAsia="en-GB"/>
              </w:rPr>
              <w:t>).</w:t>
            </w:r>
          </w:p>
        </w:tc>
      </w:tr>
      <w:tr w:rsidR="00481154" w:rsidRPr="00591037" w14:paraId="083422D3" w14:textId="77777777" w:rsidTr="00D50A52">
        <w:tc>
          <w:tcPr>
            <w:tcW w:w="14175" w:type="dxa"/>
            <w:shd w:val="clear" w:color="auto" w:fill="auto"/>
          </w:tcPr>
          <w:p w14:paraId="7B43A37F"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numberOfLBT-Failures</w:t>
            </w:r>
          </w:p>
          <w:p w14:paraId="6CE42A35" w14:textId="77777777" w:rsidR="00481154" w:rsidRPr="00591037" w:rsidRDefault="00481154" w:rsidP="00D50A52">
            <w:pPr>
              <w:keepNext/>
              <w:keepLines/>
              <w:spacing w:after="0"/>
              <w:rPr>
                <w:rFonts w:ascii="Arial" w:hAnsi="Arial"/>
                <w:b/>
                <w:i/>
                <w:sz w:val="18"/>
                <w:lang w:eastAsia="en-GB"/>
              </w:rPr>
            </w:pPr>
            <w:r w:rsidRPr="00591037">
              <w:rPr>
                <w:rFonts w:ascii="Arial" w:eastAsia="DengXian" w:hAnsi="Arial"/>
                <w:sz w:val="18"/>
                <w:lang w:eastAsia="sv-SE"/>
              </w:rPr>
              <w:t>This field is used to indicate the total number of preamble transmission attempts for which LBT failure indication is received in the RA procedure.</w:t>
            </w:r>
            <w:r w:rsidRPr="00591037">
              <w:rPr>
                <w:rFonts w:ascii="Arial" w:eastAsia="DengXian" w:hAnsi="Arial"/>
                <w:sz w:val="18"/>
                <w:lang w:eastAsia="zh-CN"/>
              </w:rPr>
              <w:t xml:space="preserve"> If the number of LBT failure indications received from lower layers during the RA procedure exceeds or equals to 128, UE sets</w:t>
            </w:r>
            <w:r w:rsidRPr="00591037">
              <w:rPr>
                <w:rFonts w:ascii="Arial" w:eastAsia="DengXian" w:hAnsi="Arial"/>
                <w:sz w:val="18"/>
                <w:lang w:eastAsia="sv-SE"/>
              </w:rPr>
              <w:t xml:space="preserve"> </w:t>
            </w:r>
            <w:r w:rsidRPr="00591037">
              <w:rPr>
                <w:rFonts w:ascii="Arial" w:eastAsia="DengXian" w:hAnsi="Arial"/>
                <w:sz w:val="18"/>
                <w:lang w:eastAsia="zh-CN"/>
              </w:rPr>
              <w:t>the field to 128.</w:t>
            </w:r>
            <w:r w:rsidRPr="00591037">
              <w:rPr>
                <w:rFonts w:ascii="Arial" w:eastAsia="DengXian" w:hAnsi="Arial"/>
                <w:sz w:val="18"/>
                <w:lang w:eastAsia="sv-SE"/>
              </w:rPr>
              <w:t>This field is optional present when there is at least one preamble transmission attempt for which LBT failure indication is received during the RA procedure, otherwise it is absent.</w:t>
            </w:r>
          </w:p>
        </w:tc>
      </w:tr>
      <w:tr w:rsidR="00481154" w:rsidRPr="00591037" w14:paraId="3EED81C3" w14:textId="77777777" w:rsidTr="00D50A52">
        <w:tc>
          <w:tcPr>
            <w:tcW w:w="14175" w:type="dxa"/>
            <w:shd w:val="clear" w:color="auto" w:fill="auto"/>
          </w:tcPr>
          <w:p w14:paraId="5328BDF6" w14:textId="77777777" w:rsidR="00481154" w:rsidRPr="00591037" w:rsidRDefault="00481154" w:rsidP="00D50A52">
            <w:pPr>
              <w:keepNext/>
              <w:keepLines/>
              <w:spacing w:after="0" w:line="259" w:lineRule="auto"/>
              <w:rPr>
                <w:rFonts w:ascii="Arial" w:hAnsi="Arial"/>
                <w:b/>
                <w:i/>
                <w:sz w:val="18"/>
                <w:lang w:bidi="ar"/>
              </w:rPr>
            </w:pPr>
            <w:r w:rsidRPr="00591037">
              <w:rPr>
                <w:rFonts w:ascii="Arial" w:hAnsi="Arial"/>
                <w:b/>
                <w:i/>
                <w:sz w:val="18"/>
                <w:lang w:bidi="ar"/>
              </w:rPr>
              <w:t>numberOfPreamblesPerSSB-ForThisPartition</w:t>
            </w:r>
          </w:p>
          <w:p w14:paraId="5D0C60E1"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SimSun" w:hAnsi="Arial" w:cs="Arial"/>
                <w:bCs/>
                <w:iCs/>
                <w:sz w:val="18"/>
                <w:szCs w:val="18"/>
                <w:lang w:eastAsia="zh-CN" w:bidi="ar"/>
              </w:rPr>
              <w:t>This field</w:t>
            </w:r>
            <w:r w:rsidRPr="00591037">
              <w:rPr>
                <w:rFonts w:ascii="Arial" w:hAnsi="Arial" w:cs="Arial"/>
                <w:bCs/>
                <w:iCs/>
                <w:sz w:val="18"/>
                <w:szCs w:val="18"/>
                <w:lang w:eastAsia="sv" w:bidi="ar"/>
              </w:rPr>
              <w:t xml:space="preserve"> determines how many consecutive preambles are associated to the</w:t>
            </w:r>
            <w:r w:rsidRPr="00591037">
              <w:rPr>
                <w:rFonts w:ascii="Arial" w:eastAsia="SimSun" w:hAnsi="Arial" w:cs="Arial"/>
                <w:bCs/>
                <w:iCs/>
                <w:sz w:val="18"/>
                <w:szCs w:val="18"/>
                <w:lang w:eastAsia="zh-CN" w:bidi="ar"/>
              </w:rPr>
              <w:t xml:space="preserve"> used</w:t>
            </w:r>
            <w:r w:rsidRPr="00591037">
              <w:rPr>
                <w:rFonts w:ascii="Arial" w:hAnsi="Arial" w:cs="Arial"/>
                <w:bCs/>
                <w:iCs/>
                <w:sz w:val="18"/>
                <w:szCs w:val="18"/>
                <w:lang w:eastAsia="sv" w:bidi="ar"/>
              </w:rPr>
              <w:t xml:space="preserve"> feature or combination of features starting from the starting preamble(s) per SSB</w:t>
            </w:r>
            <w:r w:rsidRPr="00591037">
              <w:rPr>
                <w:rFonts w:ascii="Arial" w:eastAsia="SimSun" w:hAnsi="Arial" w:cs="Arial"/>
                <w:bCs/>
                <w:iCs/>
                <w:sz w:val="18"/>
                <w:szCs w:val="18"/>
                <w:lang w:eastAsia="zh-CN" w:bidi="ar"/>
              </w:rPr>
              <w:t>.</w:t>
            </w:r>
          </w:p>
        </w:tc>
      </w:tr>
      <w:tr w:rsidR="00481154" w:rsidRPr="00591037" w14:paraId="66EBBF49" w14:textId="77777777" w:rsidTr="00D50A52">
        <w:tc>
          <w:tcPr>
            <w:tcW w:w="14175" w:type="dxa"/>
            <w:shd w:val="clear" w:color="auto" w:fill="auto"/>
            <w:hideMark/>
          </w:tcPr>
          <w:p w14:paraId="3897F081"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perRAInfoList, perRAInfoList-v1660</w:t>
            </w:r>
          </w:p>
          <w:p w14:paraId="37F25676" w14:textId="77777777" w:rsidR="00481154" w:rsidRPr="00591037" w:rsidRDefault="00481154" w:rsidP="00D50A52">
            <w:pPr>
              <w:keepNext/>
              <w:keepLines/>
              <w:spacing w:after="0"/>
              <w:rPr>
                <w:rFonts w:ascii="Arial" w:hAnsi="Arial"/>
                <w:sz w:val="18"/>
                <w:lang w:eastAsia="zh-CN"/>
              </w:rPr>
            </w:pPr>
            <w:r w:rsidRPr="00591037">
              <w:rPr>
                <w:rFonts w:ascii="Arial" w:hAnsi="Arial"/>
                <w:sz w:val="18"/>
                <w:lang w:eastAsia="zh-CN"/>
              </w:rPr>
              <w:t xml:space="preserve">This field provides detailed information about each of the random access attempts in the chronological order of the random access attempts. If </w:t>
            </w:r>
            <w:r w:rsidRPr="00591037">
              <w:rPr>
                <w:rFonts w:ascii="Arial" w:hAnsi="Arial"/>
                <w:i/>
                <w:iCs/>
                <w:sz w:val="18"/>
                <w:lang w:eastAsia="zh-CN"/>
              </w:rPr>
              <w:t>perRAInfoList-v1660</w:t>
            </w:r>
            <w:r w:rsidRPr="00591037">
              <w:rPr>
                <w:rFonts w:ascii="Arial" w:hAnsi="Arial"/>
                <w:sz w:val="18"/>
                <w:lang w:eastAsia="zh-CN"/>
              </w:rPr>
              <w:t xml:space="preserve"> is present, it shall contain the same number of entries, listed in the same order as in </w:t>
            </w:r>
            <w:r w:rsidRPr="00591037">
              <w:rPr>
                <w:rFonts w:ascii="Arial" w:hAnsi="Arial"/>
                <w:i/>
                <w:iCs/>
                <w:sz w:val="18"/>
                <w:lang w:eastAsia="zh-CN"/>
              </w:rPr>
              <w:t>perRAInfoList-r16</w:t>
            </w:r>
            <w:r w:rsidRPr="00591037">
              <w:rPr>
                <w:rFonts w:ascii="Arial" w:hAnsi="Arial"/>
                <w:sz w:val="18"/>
                <w:lang w:eastAsia="zh-CN"/>
              </w:rPr>
              <w:t>.</w:t>
            </w:r>
          </w:p>
        </w:tc>
      </w:tr>
      <w:tr w:rsidR="00481154" w:rsidRPr="00591037" w14:paraId="08B18137"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tcPr>
          <w:p w14:paraId="7D164C3A" w14:textId="77777777" w:rsidR="00481154" w:rsidRPr="00591037" w:rsidRDefault="00481154" w:rsidP="00D50A52">
            <w:pPr>
              <w:keepNext/>
              <w:keepLines/>
              <w:spacing w:after="0" w:line="259" w:lineRule="auto"/>
              <w:rPr>
                <w:rFonts w:ascii="Arial" w:hAnsi="Arial"/>
                <w:b/>
                <w:i/>
                <w:sz w:val="18"/>
                <w:lang w:bidi="ar"/>
              </w:rPr>
            </w:pPr>
            <w:r w:rsidRPr="00591037">
              <w:rPr>
                <w:rFonts w:ascii="Arial" w:hAnsi="Arial"/>
                <w:b/>
                <w:i/>
                <w:sz w:val="18"/>
                <w:lang w:bidi="ar"/>
              </w:rPr>
              <w:t>startPreambleForThisPartition</w:t>
            </w:r>
          </w:p>
          <w:p w14:paraId="5B773ECF"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SimSun" w:hAnsi="Arial" w:cs="Arial"/>
                <w:bCs/>
                <w:iCs/>
                <w:sz w:val="18"/>
                <w:szCs w:val="18"/>
                <w:lang w:eastAsia="zh-CN" w:bidi="ar"/>
              </w:rPr>
              <w:t xml:space="preserve">This field indicates </w:t>
            </w:r>
            <w:r w:rsidRPr="00591037">
              <w:rPr>
                <w:rFonts w:ascii="Arial" w:hAnsi="Arial" w:cs="Arial"/>
                <w:bCs/>
                <w:iCs/>
                <w:sz w:val="18"/>
                <w:szCs w:val="18"/>
                <w:lang w:eastAsia="sv" w:bidi="ar"/>
              </w:rPr>
              <w:t>the first preamble associated with the</w:t>
            </w:r>
            <w:r w:rsidRPr="00591037">
              <w:rPr>
                <w:rFonts w:ascii="Arial" w:eastAsia="SimSun" w:hAnsi="Arial" w:cs="Arial"/>
                <w:bCs/>
                <w:iCs/>
                <w:sz w:val="18"/>
                <w:szCs w:val="18"/>
                <w:lang w:eastAsia="zh-CN" w:bidi="ar"/>
              </w:rPr>
              <w:t xml:space="preserve"> used</w:t>
            </w:r>
            <w:r w:rsidRPr="00591037">
              <w:rPr>
                <w:rFonts w:ascii="Arial" w:hAnsi="Arial" w:cs="Arial"/>
                <w:bCs/>
                <w:iCs/>
                <w:sz w:val="18"/>
                <w:szCs w:val="18"/>
                <w:lang w:eastAsia="sv" w:bidi="ar"/>
              </w:rPr>
              <w:t xml:space="preserve"> feature or combination of features.</w:t>
            </w:r>
          </w:p>
        </w:tc>
      </w:tr>
      <w:tr w:rsidR="00481154" w:rsidRPr="00591037" w14:paraId="2FE7D109"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CB6D1AE"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subcarrierSpacing</w:t>
            </w:r>
          </w:p>
          <w:p w14:paraId="2C96CA9E" w14:textId="77777777" w:rsidR="00481154" w:rsidRPr="00591037" w:rsidRDefault="00481154" w:rsidP="00D50A52">
            <w:pPr>
              <w:keepNext/>
              <w:keepLines/>
              <w:spacing w:after="0"/>
              <w:rPr>
                <w:rFonts w:ascii="Arial" w:hAnsi="Arial"/>
                <w:bCs/>
                <w:iCs/>
                <w:sz w:val="18"/>
                <w:lang w:eastAsia="en-GB"/>
              </w:rPr>
            </w:pPr>
            <w:r w:rsidRPr="00591037">
              <w:rPr>
                <w:rFonts w:ascii="Arial" w:hAnsi="Arial"/>
                <w:bCs/>
                <w:iCs/>
                <w:sz w:val="18"/>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591037">
              <w:rPr>
                <w:rFonts w:ascii="Arial" w:hAnsi="Arial"/>
                <w:i/>
                <w:sz w:val="18"/>
                <w:lang w:eastAsia="en-GB"/>
              </w:rPr>
              <w:t>attemptedBWP-InfoList</w:t>
            </w:r>
            <w:r w:rsidRPr="00591037">
              <w:rPr>
                <w:rFonts w:ascii="Arial" w:hAnsi="Arial"/>
                <w:bCs/>
                <w:iCs/>
                <w:sz w:val="18"/>
                <w:lang w:eastAsia="en-GB"/>
              </w:rPr>
              <w:t xml:space="preserve">) or prior to RLF/HOF (if this field is included in </w:t>
            </w:r>
            <w:r w:rsidRPr="00591037">
              <w:rPr>
                <w:rFonts w:ascii="Arial" w:hAnsi="Arial"/>
                <w:i/>
                <w:sz w:val="18"/>
                <w:lang w:eastAsia="en-GB"/>
              </w:rPr>
              <w:t>attemptedBWP-InfoList</w:t>
            </w:r>
            <w:r w:rsidRPr="00591037">
              <w:rPr>
                <w:rFonts w:ascii="Arial" w:hAnsi="Arial"/>
                <w:bCs/>
                <w:iCs/>
                <w:sz w:val="18"/>
                <w:lang w:eastAsia="en-GB"/>
              </w:rPr>
              <w:t xml:space="preserve"> or </w:t>
            </w:r>
            <w:r w:rsidRPr="00591037">
              <w:rPr>
                <w:rFonts w:ascii="Arial" w:hAnsi="Arial"/>
                <w:i/>
                <w:sz w:val="18"/>
                <w:lang w:eastAsia="en-GB"/>
              </w:rPr>
              <w:t>bwp-Info</w:t>
            </w:r>
            <w:r w:rsidRPr="00591037">
              <w:rPr>
                <w:rFonts w:ascii="Arial" w:hAnsi="Arial"/>
                <w:bCs/>
                <w:iCs/>
                <w:sz w:val="18"/>
                <w:lang w:eastAsia="en-GB"/>
              </w:rPr>
              <w:t>).</w:t>
            </w:r>
          </w:p>
        </w:tc>
      </w:tr>
      <w:tr w:rsidR="00481154" w:rsidRPr="00591037" w14:paraId="63EA4072"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tcPr>
          <w:p w14:paraId="6B4B249A" w14:textId="77777777" w:rsidR="00481154" w:rsidRPr="00591037" w:rsidRDefault="00481154" w:rsidP="00D50A52">
            <w:pPr>
              <w:keepNext/>
              <w:keepLines/>
              <w:spacing w:after="0"/>
              <w:rPr>
                <w:rFonts w:ascii="Arial" w:hAnsi="Arial"/>
                <w:b/>
                <w:i/>
                <w:sz w:val="18"/>
                <w:lang w:eastAsia="zh-CN"/>
              </w:rPr>
            </w:pPr>
            <w:r w:rsidRPr="00591037">
              <w:rPr>
                <w:rFonts w:ascii="Arial" w:hAnsi="Arial"/>
                <w:b/>
                <w:i/>
                <w:sz w:val="18"/>
                <w:lang w:eastAsia="zh-CN"/>
              </w:rPr>
              <w:t>triggeredFeatureCombination</w:t>
            </w:r>
          </w:p>
          <w:p w14:paraId="3CC81C16" w14:textId="77777777" w:rsidR="00481154" w:rsidRPr="00591037" w:rsidRDefault="00481154" w:rsidP="00D50A52">
            <w:pPr>
              <w:keepNext/>
              <w:keepLines/>
              <w:spacing w:after="0"/>
              <w:rPr>
                <w:rFonts w:ascii="Arial" w:hAnsi="Arial"/>
                <w:b/>
                <w:i/>
                <w:sz w:val="18"/>
                <w:lang w:eastAsia="en-GB"/>
              </w:rPr>
            </w:pPr>
            <w:r w:rsidRPr="00591037">
              <w:rPr>
                <w:rFonts w:ascii="Arial" w:hAnsi="Arial"/>
                <w:sz w:val="18"/>
                <w:lang w:eastAsia="zh-CN"/>
              </w:rPr>
              <w:t xml:space="preserve">One or more features (e.g., </w:t>
            </w:r>
            <w:r w:rsidRPr="00591037">
              <w:rPr>
                <w:rFonts w:ascii="Arial" w:hAnsi="Arial"/>
                <w:i/>
                <w:sz w:val="18"/>
                <w:lang w:eastAsia="zh-CN"/>
              </w:rPr>
              <w:t>RedCap</w:t>
            </w:r>
            <w:r w:rsidRPr="00591037">
              <w:rPr>
                <w:rFonts w:ascii="Arial" w:hAnsi="Arial"/>
                <w:sz w:val="18"/>
                <w:lang w:eastAsia="zh-CN"/>
              </w:rPr>
              <w:t xml:space="preserve">, </w:t>
            </w:r>
            <w:r w:rsidRPr="00591037">
              <w:rPr>
                <w:rFonts w:ascii="Arial" w:hAnsi="Arial"/>
                <w:i/>
                <w:sz w:val="18"/>
                <w:lang w:eastAsia="zh-CN"/>
              </w:rPr>
              <w:t>Slicing</w:t>
            </w:r>
            <w:r w:rsidRPr="00591037">
              <w:rPr>
                <w:rFonts w:ascii="Arial" w:hAnsi="Arial"/>
                <w:sz w:val="18"/>
                <w:lang w:eastAsia="zh-CN"/>
              </w:rPr>
              <w:t xml:space="preserve">, </w:t>
            </w:r>
            <w:r w:rsidRPr="00591037">
              <w:rPr>
                <w:rFonts w:ascii="Arial" w:hAnsi="Arial"/>
                <w:i/>
                <w:sz w:val="18"/>
                <w:lang w:eastAsia="zh-CN"/>
              </w:rPr>
              <w:t>SDT</w:t>
            </w:r>
            <w:r w:rsidRPr="00591037">
              <w:rPr>
                <w:rFonts w:ascii="Arial" w:hAnsi="Arial"/>
                <w:sz w:val="18"/>
                <w:lang w:eastAsia="zh-CN"/>
              </w:rPr>
              <w:t xml:space="preserve"> and </w:t>
            </w:r>
            <w:r w:rsidRPr="00591037">
              <w:rPr>
                <w:rFonts w:ascii="Arial" w:hAnsi="Arial"/>
                <w:i/>
                <w:sz w:val="18"/>
                <w:lang w:eastAsia="zh-CN"/>
              </w:rPr>
              <w:t>MSG3 repetition)</w:t>
            </w:r>
            <w:r w:rsidRPr="00591037">
              <w:rPr>
                <w:rFonts w:ascii="Arial" w:hAnsi="Arial"/>
                <w:sz w:val="18"/>
                <w:lang w:eastAsia="zh-CN"/>
              </w:rPr>
              <w:t xml:space="preserve"> that triggers the random-access procedure. When triggered feature is </w:t>
            </w:r>
            <w:r w:rsidRPr="00591037">
              <w:rPr>
                <w:rFonts w:ascii="Arial" w:hAnsi="Arial"/>
                <w:i/>
                <w:sz w:val="18"/>
                <w:lang w:eastAsia="zh-CN"/>
              </w:rPr>
              <w:t>Slicing</w:t>
            </w:r>
            <w:r w:rsidRPr="00591037">
              <w:rPr>
                <w:rFonts w:ascii="Arial" w:hAnsi="Arial"/>
                <w:sz w:val="18"/>
                <w:lang w:eastAsia="zh-CN"/>
              </w:rPr>
              <w:t>, UE includes all the S-NSSAIs associated to the slices triggering the access attempt in the random-access procedure.</w:t>
            </w:r>
          </w:p>
        </w:tc>
      </w:tr>
      <w:tr w:rsidR="00481154" w:rsidRPr="00591037" w14:paraId="4B158DB8"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tcPr>
          <w:p w14:paraId="2CB7480E"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usedFeatureCombination</w:t>
            </w:r>
          </w:p>
          <w:p w14:paraId="0E54177B" w14:textId="77777777" w:rsidR="00481154" w:rsidRPr="00591037" w:rsidRDefault="00481154" w:rsidP="00D50A52">
            <w:pPr>
              <w:keepNext/>
              <w:keepLines/>
              <w:spacing w:after="0"/>
              <w:rPr>
                <w:rFonts w:ascii="Arial" w:hAnsi="Arial"/>
                <w:b/>
                <w:i/>
                <w:sz w:val="18"/>
                <w:lang w:eastAsia="en-GB"/>
              </w:rPr>
            </w:pPr>
            <w:r w:rsidRPr="00591037">
              <w:rPr>
                <w:rFonts w:ascii="Arial" w:hAnsi="Arial"/>
                <w:sz w:val="18"/>
                <w:lang w:eastAsia="zh-CN"/>
              </w:rPr>
              <w:t xml:space="preserve">The feature or combination of features (e.g., </w:t>
            </w:r>
            <w:r w:rsidRPr="00591037">
              <w:rPr>
                <w:rFonts w:ascii="Arial" w:hAnsi="Arial"/>
                <w:i/>
                <w:sz w:val="18"/>
                <w:lang w:eastAsia="zh-CN"/>
              </w:rPr>
              <w:t>redCap</w:t>
            </w:r>
            <w:r w:rsidRPr="00591037">
              <w:rPr>
                <w:rFonts w:ascii="Arial" w:hAnsi="Arial"/>
                <w:sz w:val="18"/>
                <w:lang w:eastAsia="zh-CN"/>
              </w:rPr>
              <w:t xml:space="preserve">, </w:t>
            </w:r>
            <w:r w:rsidRPr="00591037">
              <w:rPr>
                <w:rFonts w:ascii="Arial" w:hAnsi="Arial"/>
                <w:i/>
                <w:sz w:val="18"/>
                <w:lang w:eastAsia="zh-CN"/>
              </w:rPr>
              <w:t>smallData</w:t>
            </w:r>
            <w:r w:rsidRPr="00591037">
              <w:rPr>
                <w:rFonts w:ascii="Arial" w:hAnsi="Arial"/>
                <w:sz w:val="18"/>
                <w:lang w:eastAsia="zh-CN"/>
              </w:rPr>
              <w:t xml:space="preserve">, </w:t>
            </w:r>
            <w:r w:rsidRPr="00591037">
              <w:rPr>
                <w:rFonts w:ascii="Arial" w:hAnsi="Arial"/>
                <w:i/>
                <w:sz w:val="18"/>
                <w:lang w:eastAsia="zh-CN"/>
              </w:rPr>
              <w:t>nsag</w:t>
            </w:r>
            <w:r w:rsidRPr="00591037">
              <w:rPr>
                <w:rFonts w:ascii="Arial" w:hAnsi="Arial"/>
                <w:sz w:val="18"/>
                <w:lang w:eastAsia="zh-CN"/>
              </w:rPr>
              <w:t xml:space="preserve"> and </w:t>
            </w:r>
            <w:r w:rsidRPr="00591037">
              <w:rPr>
                <w:rFonts w:ascii="Arial" w:hAnsi="Arial"/>
                <w:i/>
                <w:sz w:val="18"/>
                <w:lang w:eastAsia="zh-CN"/>
              </w:rPr>
              <w:t>msg3-Repetitions</w:t>
            </w:r>
            <w:r w:rsidRPr="00591037">
              <w:rPr>
                <w:rFonts w:ascii="Arial" w:hAnsi="Arial"/>
                <w:sz w:val="18"/>
                <w:lang w:eastAsia="zh-CN"/>
              </w:rPr>
              <w:t>) associated to the used random-access resources as specified in TS 38.321[3].</w:t>
            </w:r>
          </w:p>
        </w:tc>
      </w:tr>
    </w:tbl>
    <w:p w14:paraId="14EAA2FD" w14:textId="77777777" w:rsidR="00481154" w:rsidRPr="00591037" w:rsidRDefault="00481154" w:rsidP="00481154">
      <w:pPr>
        <w:rPr>
          <w:rFonts w:eastAsiaTheme="minorEastAsia"/>
          <w:iCs/>
          <w:lang w:eastAsia="zh-CN"/>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481154" w:rsidRPr="00591037" w14:paraId="050CF237"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087B80E8"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iCs/>
                <w:sz w:val="18"/>
                <w:lang w:eastAsia="ko-KR"/>
              </w:rPr>
              <w:lastRenderedPageBreak/>
              <w:t>RA-Report</w:t>
            </w:r>
            <w:r w:rsidRPr="00591037">
              <w:rPr>
                <w:rFonts w:ascii="Arial" w:hAnsi="Arial"/>
                <w:b/>
                <w:iCs/>
                <w:sz w:val="18"/>
                <w:lang w:eastAsia="en-GB"/>
              </w:rPr>
              <w:t xml:space="preserve"> field descriptions</w:t>
            </w:r>
          </w:p>
        </w:tc>
      </w:tr>
      <w:tr w:rsidR="00481154" w:rsidRPr="00591037" w14:paraId="69D47362"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5CB4E8B8"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cellID</w:t>
            </w:r>
          </w:p>
          <w:p w14:paraId="2350B24A" w14:textId="77777777" w:rsidR="00481154" w:rsidRPr="00591037" w:rsidRDefault="00481154" w:rsidP="00D50A52">
            <w:pPr>
              <w:keepNext/>
              <w:keepLines/>
              <w:spacing w:after="0"/>
              <w:rPr>
                <w:rFonts w:ascii="Arial" w:hAnsi="Arial"/>
                <w:b/>
                <w:i/>
                <w:sz w:val="18"/>
                <w:lang w:eastAsia="en-GB"/>
              </w:rPr>
            </w:pPr>
            <w:r w:rsidRPr="00591037">
              <w:rPr>
                <w:rFonts w:ascii="Arial" w:hAnsi="Arial"/>
                <w:sz w:val="18"/>
                <w:lang w:eastAsia="en-GB"/>
              </w:rPr>
              <w:t>This field indicates the CGI of the cell in which the associated random access procedure was performed.</w:t>
            </w:r>
          </w:p>
        </w:tc>
      </w:tr>
      <w:tr w:rsidR="00481154" w:rsidRPr="00591037" w14:paraId="6F2F4EC2"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165B60C7"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contentionDetected</w:t>
            </w:r>
          </w:p>
          <w:p w14:paraId="4A9C7487"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591037">
              <w:rPr>
                <w:rFonts w:ascii="Arial" w:hAnsi="Arial"/>
                <w:bCs/>
                <w:i/>
                <w:iCs/>
                <w:sz w:val="18"/>
                <w:lang w:eastAsia="en-GB"/>
              </w:rPr>
              <w:t>raPurpose</w:t>
            </w:r>
            <w:r w:rsidRPr="00591037">
              <w:rPr>
                <w:rFonts w:ascii="Arial" w:hAnsi="Arial"/>
                <w:bCs/>
                <w:sz w:val="18"/>
                <w:lang w:eastAsia="en-GB"/>
              </w:rPr>
              <w:t xml:space="preserve"> is set to </w:t>
            </w:r>
            <w:r w:rsidRPr="00591037">
              <w:rPr>
                <w:rFonts w:ascii="Arial" w:hAnsi="Arial"/>
                <w:bCs/>
                <w:i/>
                <w:iCs/>
                <w:sz w:val="18"/>
                <w:lang w:eastAsia="en-GB"/>
              </w:rPr>
              <w:t>requestForOtherSI</w:t>
            </w:r>
            <w:r w:rsidRPr="00591037">
              <w:rPr>
                <w:rFonts w:ascii="Arial" w:hAnsi="Arial"/>
                <w:bCs/>
                <w:sz w:val="18"/>
                <w:lang w:eastAsia="en-GB"/>
              </w:rPr>
              <w:t xml:space="preserve"> or when the RA attempt is a 2-step RA attempt and fallback to 4-step RA did not occur (i.e. </w:t>
            </w:r>
            <w:r w:rsidRPr="00591037">
              <w:rPr>
                <w:rFonts w:ascii="Arial" w:hAnsi="Arial"/>
                <w:bCs/>
                <w:i/>
                <w:iCs/>
                <w:sz w:val="18"/>
                <w:lang w:eastAsia="en-GB"/>
              </w:rPr>
              <w:t>fallbackToFourStepRA</w:t>
            </w:r>
            <w:r w:rsidRPr="00591037">
              <w:rPr>
                <w:rFonts w:ascii="Arial" w:hAnsi="Arial"/>
                <w:bCs/>
                <w:sz w:val="18"/>
                <w:lang w:eastAsia="en-GB"/>
              </w:rPr>
              <w:t xml:space="preserve"> is not included).</w:t>
            </w:r>
          </w:p>
        </w:tc>
      </w:tr>
      <w:tr w:rsidR="00481154" w:rsidRPr="00591037" w14:paraId="0F0728BD"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04ED6204"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csi-RS-Index, csi-RS-Index-v1660</w:t>
            </w:r>
          </w:p>
          <w:p w14:paraId="21D5D88B" w14:textId="77777777" w:rsidR="00481154" w:rsidRPr="00591037" w:rsidRDefault="00481154" w:rsidP="00D50A52">
            <w:pPr>
              <w:keepNext/>
              <w:keepLines/>
              <w:spacing w:after="0"/>
              <w:rPr>
                <w:rFonts w:ascii="Arial" w:hAnsi="Arial"/>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the CSI-RS index corresponding to the random access attempt.</w:t>
            </w:r>
          </w:p>
          <w:p w14:paraId="23E122F7"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81154" w:rsidRPr="00591037" w14:paraId="5D0B594D" w14:textId="77777777" w:rsidTr="00D50A52">
        <w:tc>
          <w:tcPr>
            <w:tcW w:w="14178" w:type="dxa"/>
            <w:tcBorders>
              <w:top w:val="single" w:sz="4" w:space="0" w:color="auto"/>
              <w:left w:val="single" w:sz="4" w:space="0" w:color="auto"/>
              <w:bottom w:val="single" w:sz="4" w:space="0" w:color="auto"/>
              <w:right w:val="single" w:sz="4" w:space="0" w:color="auto"/>
            </w:tcBorders>
          </w:tcPr>
          <w:p w14:paraId="20B28752"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dlPathlossRSRP</w:t>
            </w:r>
          </w:p>
          <w:p w14:paraId="7BFE1227"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en-GB"/>
              </w:rPr>
              <w:t xml:space="preserve">Measeured RSRP of the DL pathloss reference obtained at the time of </w:t>
            </w:r>
            <w:r w:rsidRPr="00591037">
              <w:rPr>
                <w:rFonts w:ascii="Arial" w:hAnsi="Arial"/>
                <w:i/>
                <w:iCs/>
                <w:sz w:val="18"/>
                <w:lang w:eastAsia="en-GB"/>
              </w:rPr>
              <w:t>RA_Type</w:t>
            </w:r>
            <w:r w:rsidRPr="00591037">
              <w:rPr>
                <w:rFonts w:ascii="Arial" w:hAnsi="Arial"/>
                <w:sz w:val="18"/>
                <w:lang w:eastAsia="en-GB"/>
              </w:rPr>
              <w:t xml:space="preserve"> selection stage of the RA procedure as captured in TS 38.321 [3].</w:t>
            </w:r>
          </w:p>
        </w:tc>
      </w:tr>
      <w:tr w:rsidR="00481154" w:rsidRPr="00591037" w14:paraId="7326AC16"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176DD7FC"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dlRSRPAboveThreshold</w:t>
            </w:r>
          </w:p>
          <w:p w14:paraId="6C039F6F" w14:textId="77777777" w:rsidR="00481154" w:rsidRPr="00591037" w:rsidRDefault="00481154" w:rsidP="00D50A52">
            <w:pPr>
              <w:keepNext/>
              <w:keepLines/>
              <w:spacing w:after="0"/>
              <w:rPr>
                <w:rFonts w:ascii="Arial" w:hAnsi="Arial"/>
                <w:sz w:val="18"/>
                <w:lang w:eastAsia="sv-SE"/>
              </w:rPr>
            </w:pPr>
            <w:r w:rsidRPr="00591037">
              <w:rPr>
                <w:rFonts w:ascii="Arial" w:hAnsi="Arial"/>
                <w:sz w:val="18"/>
                <w:lang w:eastAsia="sv-SE"/>
              </w:rPr>
              <w:t>In 4 step random access procedure,</w:t>
            </w:r>
            <w:r w:rsidRPr="00591037">
              <w:rPr>
                <w:rFonts w:ascii="Arial" w:hAnsi="Arial"/>
                <w:sz w:val="18"/>
                <w:lang w:eastAsia="en-GB"/>
              </w:rPr>
              <w:t xml:space="preserve"> </w:t>
            </w: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 xml:space="preserve">whether the DL beam (SSB) quality associated to the random access attempt was above or below the threshold </w:t>
            </w:r>
            <w:r w:rsidRPr="00591037">
              <w:rPr>
                <w:rFonts w:ascii="Arial" w:hAnsi="Arial"/>
                <w:i/>
                <w:sz w:val="18"/>
                <w:lang w:eastAsia="sv-SE"/>
              </w:rPr>
              <w:t>rsrp-ThresholdSSB</w:t>
            </w:r>
            <w:r w:rsidRPr="00591037">
              <w:rPr>
                <w:rFonts w:ascii="Arial" w:hAnsi="Arial"/>
                <w:sz w:val="18"/>
                <w:lang w:eastAsia="sv-SE"/>
              </w:rPr>
              <w:t xml:space="preserve"> </w:t>
            </w:r>
            <w:r w:rsidRPr="00591037">
              <w:rPr>
                <w:rFonts w:ascii="Arial" w:eastAsia="Malgun Gothic" w:hAnsi="Arial"/>
                <w:sz w:val="18"/>
                <w:lang w:eastAsia="ko-KR"/>
              </w:rPr>
              <w:t xml:space="preserve">in </w:t>
            </w:r>
            <w:r w:rsidRPr="00591037">
              <w:rPr>
                <w:rFonts w:ascii="Arial" w:eastAsia="Malgun Gothic" w:hAnsi="Arial"/>
                <w:i/>
                <w:sz w:val="18"/>
                <w:lang w:eastAsia="ko-KR"/>
              </w:rPr>
              <w:t>beamFailureRecoveryConfig</w:t>
            </w:r>
            <w:r w:rsidRPr="00591037">
              <w:rPr>
                <w:rFonts w:ascii="Arial" w:eastAsia="Malgun Gothic" w:hAnsi="Arial"/>
                <w:sz w:val="18"/>
                <w:lang w:eastAsia="ko-KR"/>
              </w:rPr>
              <w:t xml:space="preserve"> in UL BWP configuration of UL BWP selected for random access procedure initiated for beam failure recovery; </w:t>
            </w:r>
            <w:r w:rsidRPr="00591037">
              <w:rPr>
                <w:rFonts w:ascii="Arial" w:hAnsi="Arial"/>
                <w:sz w:val="18"/>
                <w:lang w:eastAsia="zh-CN"/>
              </w:rPr>
              <w:t xml:space="preserve">Otherwise, </w:t>
            </w:r>
            <w:r w:rsidRPr="00591037">
              <w:rPr>
                <w:rFonts w:ascii="Arial" w:hAnsi="Arial"/>
                <w:iCs/>
                <w:sz w:val="18"/>
                <w:lang w:eastAsia="zh-CN"/>
              </w:rPr>
              <w:t>if the UE has received</w:t>
            </w:r>
            <w:r w:rsidRPr="00591037">
              <w:rPr>
                <w:rFonts w:ascii="Arial" w:hAnsi="Arial"/>
                <w:i/>
                <w:sz w:val="18"/>
                <w:lang w:eastAsia="zh-CN"/>
              </w:rPr>
              <w:t xml:space="preserve"> </w:t>
            </w:r>
            <w:r w:rsidRPr="00591037">
              <w:rPr>
                <w:rFonts w:ascii="Arial" w:hAnsi="Arial"/>
                <w:i/>
                <w:iCs/>
                <w:sz w:val="18"/>
                <w:lang w:eastAsia="zh-CN"/>
              </w:rPr>
              <w:t>rsrp-ThresholdSSB</w:t>
            </w:r>
            <w:r w:rsidRPr="00591037">
              <w:rPr>
                <w:rFonts w:ascii="Arial" w:hAnsi="Arial"/>
                <w:sz w:val="18"/>
                <w:lang w:eastAsia="zh-CN"/>
              </w:rPr>
              <w:t xml:space="preserve"> in </w:t>
            </w:r>
            <w:r w:rsidRPr="00591037">
              <w:rPr>
                <w:rFonts w:ascii="Arial" w:hAnsi="Arial"/>
                <w:i/>
                <w:sz w:val="18"/>
                <w:lang w:eastAsia="zh-CN"/>
              </w:rPr>
              <w:t xml:space="preserve">FeatureCombinationPreambles </w:t>
            </w:r>
            <w:r w:rsidRPr="00591037">
              <w:rPr>
                <w:rFonts w:ascii="Arial" w:hAnsi="Arial"/>
                <w:iCs/>
                <w:sz w:val="18"/>
                <w:lang w:eastAsia="zh-CN"/>
              </w:rPr>
              <w:t xml:space="preserve">used for the feature specific random access, the field is used to indicate whether </w:t>
            </w:r>
            <w:r w:rsidRPr="00591037">
              <w:rPr>
                <w:rFonts w:ascii="Arial" w:hAnsi="Arial"/>
                <w:iCs/>
                <w:sz w:val="18"/>
                <w:lang w:eastAsia="sv-SE"/>
              </w:rPr>
              <w:t>DL</w:t>
            </w:r>
            <w:r w:rsidRPr="00591037">
              <w:rPr>
                <w:rFonts w:ascii="Arial" w:hAnsi="Arial"/>
                <w:sz w:val="18"/>
                <w:lang w:eastAsia="sv-SE"/>
              </w:rPr>
              <w:t xml:space="preserve"> beam (SSB) quality associated to the random access attempt was above or below this </w:t>
            </w:r>
            <w:r w:rsidRPr="00591037">
              <w:rPr>
                <w:rFonts w:ascii="Arial" w:hAnsi="Arial"/>
                <w:i/>
                <w:sz w:val="18"/>
                <w:lang w:eastAsia="zh-CN"/>
              </w:rPr>
              <w:t>rsrp-ThresholdSSB-r17</w:t>
            </w:r>
            <w:r w:rsidRPr="00591037">
              <w:rPr>
                <w:rFonts w:ascii="Arial" w:hAnsi="Arial"/>
                <w:sz w:val="18"/>
                <w:lang w:eastAsia="sv-SE"/>
              </w:rPr>
              <w:t xml:space="preserve">, else </w:t>
            </w:r>
            <w:r w:rsidRPr="00591037">
              <w:rPr>
                <w:rFonts w:ascii="Arial" w:hAnsi="Arial"/>
                <w:i/>
                <w:sz w:val="18"/>
                <w:lang w:eastAsia="zh-CN"/>
              </w:rPr>
              <w:t>rsrp-ThresholdSSB</w:t>
            </w:r>
            <w:r w:rsidRPr="00591037">
              <w:rPr>
                <w:rFonts w:ascii="Arial" w:eastAsia="Malgun Gothic" w:hAnsi="Arial"/>
                <w:sz w:val="18"/>
                <w:lang w:eastAsia="ko-KR"/>
              </w:rPr>
              <w:t xml:space="preserve"> in </w:t>
            </w:r>
            <w:r w:rsidRPr="00591037">
              <w:rPr>
                <w:rFonts w:ascii="Arial" w:hAnsi="Arial"/>
                <w:i/>
                <w:sz w:val="18"/>
                <w:lang w:eastAsia="zh-CN"/>
              </w:rPr>
              <w:t>rach-ConfigCommon</w:t>
            </w:r>
            <w:r w:rsidRPr="00591037">
              <w:rPr>
                <w:rFonts w:ascii="Arial" w:eastAsia="Malgun Gothic" w:hAnsi="Arial"/>
                <w:sz w:val="18"/>
                <w:lang w:eastAsia="ko-KR"/>
              </w:rPr>
              <w:t xml:space="preserve"> in UL BWP configuration of UL BWP selected for random access procedure</w:t>
            </w:r>
            <w:r w:rsidRPr="00591037">
              <w:rPr>
                <w:rFonts w:ascii="Arial" w:hAnsi="Arial"/>
                <w:sz w:val="18"/>
                <w:lang w:eastAsia="sv-SE"/>
              </w:rPr>
              <w:t>.</w:t>
            </w:r>
          </w:p>
          <w:p w14:paraId="62084AB3"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sv-SE"/>
              </w:rPr>
              <w:t xml:space="preserve">In 2 step random access procedure, </w:t>
            </w:r>
            <w:r w:rsidRPr="00591037">
              <w:rPr>
                <w:rFonts w:ascii="Arial" w:hAnsi="Arial"/>
                <w:sz w:val="18"/>
                <w:lang w:eastAsia="zh-CN"/>
              </w:rPr>
              <w:t>if the UE has received</w:t>
            </w:r>
            <w:r w:rsidRPr="00591037">
              <w:rPr>
                <w:rFonts w:ascii="Arial" w:hAnsi="Arial"/>
                <w:i/>
                <w:sz w:val="18"/>
                <w:lang w:eastAsia="zh-CN"/>
              </w:rPr>
              <w:t xml:space="preserve"> </w:t>
            </w:r>
            <w:r w:rsidRPr="00591037">
              <w:rPr>
                <w:rFonts w:ascii="Arial" w:hAnsi="Arial"/>
                <w:i/>
                <w:iCs/>
                <w:sz w:val="18"/>
                <w:lang w:eastAsia="zh-CN"/>
              </w:rPr>
              <w:t>msgA-RSRP-ThresholdSSB</w:t>
            </w:r>
            <w:r w:rsidRPr="00591037">
              <w:rPr>
                <w:rFonts w:ascii="Arial" w:hAnsi="Arial"/>
                <w:sz w:val="18"/>
                <w:lang w:eastAsia="zh-CN"/>
              </w:rPr>
              <w:t xml:space="preserve"> in </w:t>
            </w:r>
            <w:r w:rsidRPr="00591037">
              <w:rPr>
                <w:rFonts w:ascii="Arial" w:hAnsi="Arial"/>
                <w:i/>
                <w:sz w:val="18"/>
                <w:lang w:eastAsia="zh-CN"/>
              </w:rPr>
              <w:t>FeatureCombinationPreambles</w:t>
            </w:r>
            <w:r w:rsidRPr="00591037">
              <w:rPr>
                <w:rFonts w:ascii="Arial" w:hAnsi="Arial"/>
                <w:iCs/>
                <w:sz w:val="18"/>
                <w:lang w:eastAsia="zh-CN"/>
              </w:rPr>
              <w:t xml:space="preserve"> used for the feature specific random access, the field is used to indicate whether</w:t>
            </w:r>
            <w:r w:rsidRPr="00591037">
              <w:rPr>
                <w:rFonts w:ascii="Arial" w:hAnsi="Arial"/>
                <w:i/>
                <w:sz w:val="18"/>
                <w:lang w:eastAsia="zh-CN"/>
              </w:rPr>
              <w:t xml:space="preserve"> </w:t>
            </w:r>
            <w:r w:rsidRPr="00591037">
              <w:rPr>
                <w:rFonts w:ascii="Arial" w:hAnsi="Arial"/>
                <w:sz w:val="18"/>
                <w:lang w:eastAsia="sv-SE"/>
              </w:rPr>
              <w:t xml:space="preserve">DL beam (SSB) quality associated to the random access attempt was above or below this </w:t>
            </w:r>
            <w:r w:rsidRPr="00591037">
              <w:rPr>
                <w:rFonts w:ascii="Arial" w:hAnsi="Arial"/>
                <w:i/>
                <w:iCs/>
                <w:sz w:val="18"/>
                <w:lang w:eastAsia="zh-CN"/>
              </w:rPr>
              <w:t>rsrp-ThresholdSSB-r17</w:t>
            </w:r>
            <w:r w:rsidRPr="00591037">
              <w:rPr>
                <w:rFonts w:ascii="Arial" w:hAnsi="Arial"/>
                <w:iCs/>
                <w:sz w:val="18"/>
                <w:lang w:eastAsia="zh-CN"/>
              </w:rPr>
              <w:t xml:space="preserve">, else </w:t>
            </w: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 xml:space="preserve">whether the DL beam (SSB) quality associated to the random access attempt was above or below the threshold </w:t>
            </w:r>
            <w:r w:rsidRPr="00591037">
              <w:rPr>
                <w:rFonts w:ascii="Arial" w:hAnsi="Arial"/>
                <w:i/>
                <w:iCs/>
                <w:sz w:val="18"/>
                <w:lang w:eastAsia="zh-CN"/>
              </w:rPr>
              <w:t xml:space="preserve">msgA-RSRP-ThresholdSSB </w:t>
            </w:r>
            <w:r w:rsidRPr="00591037">
              <w:rPr>
                <w:rFonts w:ascii="Arial" w:eastAsia="Malgun Gothic" w:hAnsi="Arial"/>
                <w:sz w:val="18"/>
                <w:lang w:eastAsia="ko-KR"/>
              </w:rPr>
              <w:t xml:space="preserve">in </w:t>
            </w:r>
            <w:r w:rsidRPr="00591037">
              <w:rPr>
                <w:rFonts w:ascii="Arial" w:hAnsi="Arial"/>
                <w:i/>
                <w:sz w:val="18"/>
                <w:lang w:eastAsia="zh-CN"/>
              </w:rPr>
              <w:t>rach-ConfigCommonTwoStepRA</w:t>
            </w:r>
            <w:r w:rsidRPr="00591037">
              <w:rPr>
                <w:rFonts w:ascii="Arial" w:eastAsia="Malgun Gothic" w:hAnsi="Arial"/>
                <w:sz w:val="18"/>
                <w:lang w:eastAsia="ko-KR"/>
              </w:rPr>
              <w:t xml:space="preserve"> in UL BWP configuration of UL BWP selected for random access procedure</w:t>
            </w:r>
            <w:r w:rsidRPr="00591037">
              <w:rPr>
                <w:rFonts w:ascii="Arial" w:hAnsi="Arial"/>
                <w:sz w:val="18"/>
                <w:lang w:eastAsia="sv-SE"/>
              </w:rPr>
              <w:t>.</w:t>
            </w:r>
          </w:p>
        </w:tc>
      </w:tr>
      <w:tr w:rsidR="00481154" w:rsidRPr="00591037" w14:paraId="64C7A503" w14:textId="77777777" w:rsidTr="00D50A52">
        <w:tc>
          <w:tcPr>
            <w:tcW w:w="14178" w:type="dxa"/>
            <w:tcBorders>
              <w:top w:val="single" w:sz="4" w:space="0" w:color="auto"/>
              <w:left w:val="single" w:sz="4" w:space="0" w:color="auto"/>
              <w:bottom w:val="single" w:sz="4" w:space="0" w:color="auto"/>
              <w:right w:val="single" w:sz="4" w:space="0" w:color="auto"/>
            </w:tcBorders>
          </w:tcPr>
          <w:p w14:paraId="2DA4B9E2"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fallbackToFourStepRA</w:t>
            </w:r>
          </w:p>
          <w:p w14:paraId="237BF08A" w14:textId="77777777" w:rsidR="00481154" w:rsidRPr="00591037" w:rsidRDefault="00481154" w:rsidP="00D50A52">
            <w:pPr>
              <w:keepNext/>
              <w:keepLines/>
              <w:spacing w:after="0"/>
              <w:rPr>
                <w:rFonts w:ascii="Arial" w:hAnsi="Arial"/>
                <w:b/>
                <w:i/>
                <w:sz w:val="18"/>
                <w:lang w:eastAsia="ko-KR"/>
              </w:rPr>
            </w:pPr>
            <w:r w:rsidRPr="00591037">
              <w:rPr>
                <w:rFonts w:ascii="Arial" w:hAnsi="Arial"/>
                <w:bCs/>
                <w:iCs/>
                <w:sz w:val="18"/>
                <w:lang w:eastAsia="ko-KR"/>
              </w:rPr>
              <w:t>This field indicates if a fallback indication in MsgB is received (according to TS 38.321 [3]) for the 2-step random access attempt.</w:t>
            </w:r>
          </w:p>
        </w:tc>
      </w:tr>
      <w:tr w:rsidR="00481154" w:rsidRPr="00591037" w14:paraId="619E1829" w14:textId="77777777" w:rsidTr="00D50A52">
        <w:tc>
          <w:tcPr>
            <w:tcW w:w="14178" w:type="dxa"/>
            <w:tcBorders>
              <w:top w:val="single" w:sz="4" w:space="0" w:color="auto"/>
              <w:left w:val="single" w:sz="4" w:space="0" w:color="auto"/>
              <w:bottom w:val="single" w:sz="4" w:space="0" w:color="auto"/>
              <w:right w:val="single" w:sz="4" w:space="0" w:color="auto"/>
            </w:tcBorders>
          </w:tcPr>
          <w:p w14:paraId="5A125DD9" w14:textId="77777777" w:rsidR="00481154" w:rsidRPr="00591037" w:rsidRDefault="00481154" w:rsidP="00D50A52">
            <w:pPr>
              <w:keepNext/>
              <w:keepLines/>
              <w:spacing w:after="0"/>
              <w:rPr>
                <w:rFonts w:ascii="Arial" w:hAnsi="Arial"/>
                <w:b/>
                <w:bCs/>
                <w:i/>
                <w:iCs/>
                <w:sz w:val="18"/>
                <w:lang w:eastAsia="zh-CN"/>
              </w:rPr>
            </w:pPr>
            <w:r w:rsidRPr="00591037">
              <w:rPr>
                <w:rFonts w:ascii="Arial" w:hAnsi="Arial"/>
                <w:b/>
                <w:bCs/>
                <w:i/>
                <w:iCs/>
                <w:sz w:val="18"/>
                <w:lang w:eastAsia="zh-CN"/>
              </w:rPr>
              <w:t>intendedSIBs</w:t>
            </w:r>
          </w:p>
          <w:p w14:paraId="0DA72E0B"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zh-CN"/>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ins w:id="11" w:author="Samsung (Aby)" w:date="2025-03-28T08:56:00Z">
              <w:r>
                <w:rPr>
                  <w:rFonts w:ascii="Arial" w:hAnsi="Arial"/>
                  <w:sz w:val="18"/>
                  <w:lang w:eastAsia="zh-CN"/>
                </w:rPr>
                <w:t xml:space="preserve"> Value </w:t>
              </w:r>
              <w:r w:rsidRPr="00497B19">
                <w:rPr>
                  <w:rFonts w:ascii="Arial" w:hAnsi="Arial"/>
                  <w:i/>
                  <w:sz w:val="18"/>
                  <w:lang w:eastAsia="zh-CN"/>
                </w:rPr>
                <w:t>posSIB</w:t>
              </w:r>
              <w:r>
                <w:rPr>
                  <w:rFonts w:ascii="Arial" w:hAnsi="Arial"/>
                  <w:sz w:val="18"/>
                  <w:lang w:eastAsia="zh-CN"/>
                </w:rPr>
                <w:t xml:space="preserve"> indicates that </w:t>
              </w:r>
              <w:r w:rsidRPr="00497B19">
                <w:rPr>
                  <w:rFonts w:ascii="Arial" w:hAnsi="Arial"/>
                  <w:sz w:val="18"/>
                  <w:lang w:eastAsia="zh-CN"/>
                </w:rPr>
                <w:t xml:space="preserve">the UE </w:t>
              </w:r>
              <w:r>
                <w:rPr>
                  <w:rFonts w:ascii="Arial" w:hAnsi="Arial"/>
                  <w:sz w:val="18"/>
                  <w:lang w:eastAsia="zh-CN"/>
                </w:rPr>
                <w:t>wanted to receive</w:t>
              </w:r>
              <w:r w:rsidRPr="00497B19">
                <w:rPr>
                  <w:rFonts w:ascii="Arial" w:hAnsi="Arial"/>
                  <w:sz w:val="18"/>
                  <w:lang w:eastAsia="zh-CN"/>
                </w:rPr>
                <w:t xml:space="preserve"> </w:t>
              </w:r>
              <w:r>
                <w:rPr>
                  <w:rFonts w:ascii="Arial" w:hAnsi="Arial"/>
                  <w:sz w:val="18"/>
                  <w:lang w:eastAsia="zh-CN"/>
                </w:rPr>
                <w:t xml:space="preserve">one or more </w:t>
              </w:r>
              <w:r w:rsidRPr="00497B19">
                <w:rPr>
                  <w:rFonts w:ascii="Arial" w:hAnsi="Arial"/>
                  <w:sz w:val="18"/>
                  <w:lang w:eastAsia="zh-CN"/>
                </w:rPr>
                <w:t>positioning SIB</w:t>
              </w:r>
              <w:r>
                <w:rPr>
                  <w:rFonts w:ascii="Arial" w:hAnsi="Arial"/>
                  <w:sz w:val="18"/>
                  <w:lang w:eastAsia="zh-CN"/>
                </w:rPr>
                <w:t>(</w:t>
              </w:r>
              <w:r w:rsidRPr="00497B19">
                <w:rPr>
                  <w:rFonts w:ascii="Arial" w:hAnsi="Arial"/>
                  <w:sz w:val="18"/>
                  <w:lang w:eastAsia="zh-CN"/>
                </w:rPr>
                <w:t>s</w:t>
              </w:r>
              <w:r>
                <w:rPr>
                  <w:rFonts w:ascii="Arial" w:hAnsi="Arial"/>
                  <w:sz w:val="18"/>
                  <w:lang w:eastAsia="zh-CN"/>
                </w:rPr>
                <w:t>)</w:t>
              </w:r>
              <w:r w:rsidRPr="00497B19">
                <w:rPr>
                  <w:rFonts w:ascii="Arial" w:hAnsi="Arial"/>
                  <w:sz w:val="18"/>
                  <w:lang w:eastAsia="zh-CN"/>
                </w:rPr>
                <w:t>.</w:t>
              </w:r>
            </w:ins>
          </w:p>
        </w:tc>
      </w:tr>
      <w:tr w:rsidR="00481154" w:rsidRPr="00591037" w14:paraId="25A9687C" w14:textId="77777777" w:rsidTr="00D50A52">
        <w:tc>
          <w:tcPr>
            <w:tcW w:w="14178" w:type="dxa"/>
            <w:tcBorders>
              <w:top w:val="single" w:sz="4" w:space="0" w:color="auto"/>
              <w:left w:val="single" w:sz="4" w:space="0" w:color="auto"/>
              <w:bottom w:val="single" w:sz="4" w:space="0" w:color="auto"/>
              <w:right w:val="single" w:sz="4" w:space="0" w:color="auto"/>
            </w:tcBorders>
          </w:tcPr>
          <w:p w14:paraId="0911D7A1" w14:textId="77777777" w:rsidR="00481154" w:rsidRPr="00591037" w:rsidRDefault="00481154" w:rsidP="00D50A52">
            <w:pPr>
              <w:keepNext/>
              <w:keepLines/>
              <w:spacing w:after="0"/>
              <w:rPr>
                <w:rFonts w:ascii="Arial" w:hAnsi="Arial"/>
                <w:b/>
                <w:bCs/>
                <w:i/>
                <w:iCs/>
                <w:sz w:val="18"/>
                <w:lang w:eastAsia="zh-CN"/>
              </w:rPr>
            </w:pPr>
            <w:r w:rsidRPr="00591037">
              <w:rPr>
                <w:rFonts w:ascii="Arial" w:hAnsi="Arial"/>
                <w:b/>
                <w:bCs/>
                <w:i/>
                <w:iCs/>
                <w:sz w:val="18"/>
                <w:lang w:eastAsia="zh-CN"/>
              </w:rPr>
              <w:t>lbt-Detected</w:t>
            </w:r>
          </w:p>
          <w:p w14:paraId="0C8A0333" w14:textId="77777777" w:rsidR="00481154" w:rsidRPr="00591037" w:rsidRDefault="00481154" w:rsidP="00D50A52">
            <w:pPr>
              <w:keepNext/>
              <w:keepLines/>
              <w:spacing w:after="0"/>
              <w:rPr>
                <w:rFonts w:ascii="Arial" w:hAnsi="Arial"/>
                <w:b/>
                <w:bCs/>
                <w:i/>
                <w:iCs/>
                <w:sz w:val="18"/>
                <w:lang w:eastAsia="zh-CN"/>
              </w:rPr>
            </w:pPr>
            <w:r w:rsidRPr="00591037">
              <w:rPr>
                <w:rFonts w:ascii="Arial" w:hAnsi="Arial"/>
                <w:sz w:val="18"/>
                <w:lang w:eastAsia="zh-CN"/>
              </w:rPr>
              <w:t>This field is included when there is at least one LBT failure indication received prior to change of beam for preamble transmission during RA procedure, otherwise this field is absent.</w:t>
            </w:r>
          </w:p>
        </w:tc>
      </w:tr>
      <w:tr w:rsidR="00481154" w:rsidRPr="00591037" w14:paraId="5C18ED21" w14:textId="77777777" w:rsidTr="00D50A52">
        <w:tc>
          <w:tcPr>
            <w:tcW w:w="14178" w:type="dxa"/>
            <w:tcBorders>
              <w:top w:val="single" w:sz="4" w:space="0" w:color="auto"/>
              <w:left w:val="single" w:sz="4" w:space="0" w:color="auto"/>
              <w:bottom w:val="single" w:sz="4" w:space="0" w:color="auto"/>
              <w:right w:val="single" w:sz="4" w:space="0" w:color="auto"/>
            </w:tcBorders>
          </w:tcPr>
          <w:p w14:paraId="6F1A3649"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b/>
                <w:bCs/>
                <w:i/>
                <w:iCs/>
                <w:sz w:val="18"/>
                <w:lang w:eastAsia="ko-KR"/>
              </w:rPr>
              <w:t>msg1-SCS-From-prach-ConfigurationIndex</w:t>
            </w:r>
          </w:p>
          <w:p w14:paraId="5BA1752C" w14:textId="77777777" w:rsidR="00481154" w:rsidRPr="00591037" w:rsidRDefault="00481154" w:rsidP="00D50A52">
            <w:pPr>
              <w:keepNext/>
              <w:keepLines/>
              <w:spacing w:after="0"/>
              <w:rPr>
                <w:rFonts w:ascii="Arial" w:hAnsi="Arial"/>
                <w:sz w:val="18"/>
                <w:lang w:eastAsia="ko-KR"/>
              </w:rPr>
            </w:pPr>
            <w:r w:rsidRPr="00591037">
              <w:rPr>
                <w:rFonts w:ascii="Arial" w:hAnsi="Arial"/>
                <w:sz w:val="18"/>
                <w:szCs w:val="22"/>
                <w:lang w:eastAsia="sv-SE"/>
              </w:rPr>
              <w:t xml:space="preserve">This field is set by the UE with the corresponding SCS for CBRA as derived from the </w:t>
            </w:r>
            <w:r w:rsidRPr="00591037">
              <w:rPr>
                <w:rFonts w:ascii="Arial" w:hAnsi="Arial"/>
                <w:i/>
                <w:sz w:val="18"/>
                <w:szCs w:val="22"/>
                <w:lang w:eastAsia="sv-SE"/>
              </w:rPr>
              <w:t>prach-ConfigurationIndex</w:t>
            </w:r>
            <w:r w:rsidRPr="00591037">
              <w:rPr>
                <w:rFonts w:ascii="Arial" w:hAnsi="Arial"/>
                <w:sz w:val="18"/>
                <w:szCs w:val="22"/>
                <w:lang w:eastAsia="sv-SE"/>
              </w:rPr>
              <w:t xml:space="preserve"> in </w:t>
            </w:r>
            <w:r w:rsidRPr="00591037">
              <w:rPr>
                <w:rFonts w:ascii="Arial" w:hAnsi="Arial"/>
                <w:i/>
                <w:sz w:val="18"/>
                <w:szCs w:val="22"/>
                <w:lang w:eastAsia="sv-SE"/>
              </w:rPr>
              <w:t>RACH-ConfigGeneric</w:t>
            </w:r>
            <w:r w:rsidRPr="00591037" w:rsidDel="007D582A">
              <w:rPr>
                <w:rFonts w:ascii="Arial" w:hAnsi="Arial"/>
                <w:sz w:val="18"/>
                <w:szCs w:val="22"/>
                <w:lang w:eastAsia="sv-SE"/>
              </w:rPr>
              <w:t xml:space="preserve"> </w:t>
            </w:r>
            <w:r w:rsidRPr="00591037">
              <w:rPr>
                <w:rFonts w:ascii="Arial" w:hAnsi="Arial"/>
                <w:sz w:val="18"/>
                <w:szCs w:val="22"/>
                <w:lang w:eastAsia="sv-SE"/>
              </w:rPr>
              <w:t xml:space="preserve">when the </w:t>
            </w:r>
            <w:r w:rsidRPr="00591037">
              <w:rPr>
                <w:rFonts w:ascii="Arial" w:hAnsi="Arial"/>
                <w:i/>
                <w:sz w:val="18"/>
                <w:szCs w:val="22"/>
                <w:lang w:eastAsia="sv-SE"/>
              </w:rPr>
              <w:t>msg1-SubcarrierSpacing</w:t>
            </w:r>
            <w:r w:rsidRPr="00591037">
              <w:rPr>
                <w:rFonts w:ascii="Arial" w:hAnsi="Arial"/>
                <w:sz w:val="18"/>
                <w:szCs w:val="22"/>
                <w:lang w:eastAsia="sv-SE"/>
              </w:rPr>
              <w:t xml:space="preserve"> is absent; otherwise, this field is absent.</w:t>
            </w:r>
          </w:p>
        </w:tc>
      </w:tr>
      <w:tr w:rsidR="00481154" w:rsidRPr="00591037" w14:paraId="2DA00250" w14:textId="77777777" w:rsidTr="00D50A52">
        <w:tc>
          <w:tcPr>
            <w:tcW w:w="14178" w:type="dxa"/>
            <w:tcBorders>
              <w:top w:val="single" w:sz="4" w:space="0" w:color="auto"/>
              <w:left w:val="single" w:sz="4" w:space="0" w:color="auto"/>
              <w:bottom w:val="single" w:sz="4" w:space="0" w:color="auto"/>
              <w:right w:val="single" w:sz="4" w:space="0" w:color="auto"/>
            </w:tcBorders>
          </w:tcPr>
          <w:p w14:paraId="434DE427"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msg1-SCS-From-prach-ConfigurationIndexCFRA</w:t>
            </w:r>
          </w:p>
          <w:p w14:paraId="1E368BDB"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sz w:val="18"/>
                <w:szCs w:val="22"/>
                <w:lang w:eastAsia="sv-SE"/>
              </w:rPr>
              <w:t xml:space="preserve">This field is set by the UE with the corresponding SCS for CFRA as derived from the </w:t>
            </w:r>
            <w:r w:rsidRPr="00591037">
              <w:rPr>
                <w:rFonts w:ascii="Arial" w:hAnsi="Arial"/>
                <w:i/>
                <w:sz w:val="18"/>
                <w:szCs w:val="22"/>
                <w:lang w:eastAsia="sv-SE"/>
              </w:rPr>
              <w:t>prach-ConfigurationIndex</w:t>
            </w:r>
            <w:r w:rsidRPr="00591037">
              <w:rPr>
                <w:rFonts w:ascii="Arial" w:hAnsi="Arial"/>
                <w:sz w:val="18"/>
                <w:szCs w:val="22"/>
                <w:lang w:eastAsia="sv-SE"/>
              </w:rPr>
              <w:t xml:space="preserve"> in </w:t>
            </w:r>
            <w:r w:rsidRPr="00591037">
              <w:rPr>
                <w:rFonts w:ascii="Arial" w:hAnsi="Arial"/>
                <w:i/>
                <w:sz w:val="18"/>
                <w:szCs w:val="22"/>
                <w:lang w:eastAsia="sv-SE"/>
              </w:rPr>
              <w:t>RACH-ConfigGeneric</w:t>
            </w:r>
            <w:r w:rsidRPr="00591037">
              <w:rPr>
                <w:rFonts w:ascii="Arial" w:hAnsi="Arial"/>
                <w:sz w:val="18"/>
                <w:szCs w:val="22"/>
                <w:lang w:eastAsia="sv-SE"/>
              </w:rPr>
              <w:t xml:space="preserve"> when the </w:t>
            </w:r>
            <w:r w:rsidRPr="00591037">
              <w:rPr>
                <w:rFonts w:ascii="Arial" w:hAnsi="Arial"/>
                <w:i/>
                <w:sz w:val="18"/>
                <w:szCs w:val="22"/>
                <w:lang w:eastAsia="sv-SE"/>
              </w:rPr>
              <w:t>msg1-SubcarrierSpacing</w:t>
            </w:r>
            <w:r w:rsidRPr="00591037">
              <w:rPr>
                <w:rFonts w:ascii="Arial" w:hAnsi="Arial"/>
                <w:sz w:val="18"/>
                <w:szCs w:val="22"/>
                <w:lang w:eastAsia="sv-SE"/>
              </w:rPr>
              <w:t xml:space="preserve"> is absent; otherwise, this field is absent.</w:t>
            </w:r>
          </w:p>
        </w:tc>
      </w:tr>
      <w:tr w:rsidR="00481154" w:rsidRPr="00591037" w14:paraId="31042343" w14:textId="77777777" w:rsidTr="00D50A52">
        <w:tc>
          <w:tcPr>
            <w:tcW w:w="14178" w:type="dxa"/>
            <w:tcBorders>
              <w:top w:val="single" w:sz="4" w:space="0" w:color="auto"/>
              <w:left w:val="single" w:sz="4" w:space="0" w:color="auto"/>
              <w:bottom w:val="single" w:sz="4" w:space="0" w:color="auto"/>
              <w:right w:val="single" w:sz="4" w:space="0" w:color="auto"/>
            </w:tcBorders>
          </w:tcPr>
          <w:p w14:paraId="6E8581EA"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b/>
                <w:bCs/>
                <w:i/>
                <w:iCs/>
                <w:sz w:val="18"/>
                <w:lang w:eastAsia="ko-KR"/>
              </w:rPr>
              <w:t>msgA-PUSCH-PayloadSize</w:t>
            </w:r>
          </w:p>
          <w:p w14:paraId="12D5D975" w14:textId="77777777" w:rsidR="00481154" w:rsidRPr="00591037" w:rsidRDefault="00481154" w:rsidP="00D50A52">
            <w:pPr>
              <w:keepNext/>
              <w:keepLines/>
              <w:spacing w:after="0"/>
              <w:rPr>
                <w:rFonts w:ascii="Arial" w:hAnsi="Arial" w:cs="Arial"/>
                <w:sz w:val="18"/>
                <w:szCs w:val="18"/>
                <w:lang w:eastAsia="zh-CN"/>
              </w:rPr>
            </w:pPr>
            <w:r w:rsidRPr="00591037">
              <w:rPr>
                <w:rFonts w:ascii="Arial" w:hAnsi="Arial" w:cs="Arial"/>
                <w:sz w:val="18"/>
                <w:szCs w:val="18"/>
                <w:lang w:eastAsia="zh-CN"/>
              </w:rPr>
              <w:t>This field indicates the size of the overall payload available in the UE buffer at the time of initiating the 2 step RA procedure.</w:t>
            </w:r>
            <w:r w:rsidRPr="00591037">
              <w:rPr>
                <w:rFonts w:ascii="Arial" w:hAnsi="Arial"/>
                <w:sz w:val="18"/>
                <w:lang w:eastAsia="en-GB"/>
              </w:rPr>
              <w:t xml:space="preserve"> The value refers to the index of TS 38.321 [3], table 6.1.3.1-1, corresponding to the UE buffer size</w:t>
            </w:r>
            <w:r w:rsidRPr="00591037">
              <w:rPr>
                <w:rFonts w:ascii="Arial" w:hAnsi="Arial" w:cs="Arial"/>
                <w:sz w:val="18"/>
                <w:szCs w:val="18"/>
                <w:lang w:eastAsia="zh-CN"/>
              </w:rPr>
              <w:t>.</w:t>
            </w:r>
          </w:p>
        </w:tc>
      </w:tr>
      <w:tr w:rsidR="00481154" w:rsidRPr="00591037" w14:paraId="602319FA" w14:textId="77777777" w:rsidTr="00D50A52">
        <w:tc>
          <w:tcPr>
            <w:tcW w:w="14178" w:type="dxa"/>
            <w:tcBorders>
              <w:top w:val="single" w:sz="4" w:space="0" w:color="auto"/>
              <w:left w:val="single" w:sz="4" w:space="0" w:color="auto"/>
              <w:bottom w:val="single" w:sz="4" w:space="0" w:color="auto"/>
              <w:right w:val="single" w:sz="4" w:space="0" w:color="auto"/>
            </w:tcBorders>
          </w:tcPr>
          <w:p w14:paraId="06C99F4E"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msgA-RO-FDM</w:t>
            </w:r>
          </w:p>
          <w:p w14:paraId="7FF11E44" w14:textId="77777777" w:rsidR="00481154" w:rsidRPr="00591037" w:rsidRDefault="00481154" w:rsidP="00D50A52">
            <w:pPr>
              <w:keepNext/>
              <w:keepLines/>
              <w:spacing w:after="0"/>
              <w:rPr>
                <w:rFonts w:ascii="Arial" w:hAnsi="Arial"/>
                <w:b/>
                <w:i/>
                <w:sz w:val="18"/>
                <w:lang w:eastAsia="ko-KR"/>
              </w:rPr>
            </w:pPr>
            <w:r w:rsidRPr="00591037">
              <w:rPr>
                <w:rFonts w:ascii="Arial" w:hAnsi="Arial"/>
                <w:bCs/>
                <w:iCs/>
                <w:sz w:val="18"/>
                <w:lang w:eastAsia="sv-SE"/>
              </w:rPr>
              <w:t xml:space="preserve">This field indicates the </w:t>
            </w:r>
            <w:r w:rsidRPr="00591037">
              <w:rPr>
                <w:rFonts w:ascii="Arial" w:hAnsi="Arial"/>
                <w:sz w:val="18"/>
                <w:lang w:eastAsia="sv-SE"/>
              </w:rPr>
              <w:t>number of msgA PRACH transmission occasions Frequency-Division Multiplexed in one time instance for the PRACH resources configured for 2-step CBRA..</w:t>
            </w:r>
          </w:p>
        </w:tc>
      </w:tr>
      <w:tr w:rsidR="00481154" w:rsidRPr="00591037" w14:paraId="6932C671" w14:textId="77777777" w:rsidTr="00D50A52">
        <w:tc>
          <w:tcPr>
            <w:tcW w:w="14178" w:type="dxa"/>
            <w:tcBorders>
              <w:top w:val="single" w:sz="4" w:space="0" w:color="auto"/>
              <w:left w:val="single" w:sz="4" w:space="0" w:color="auto"/>
              <w:bottom w:val="single" w:sz="4" w:space="0" w:color="auto"/>
              <w:right w:val="single" w:sz="4" w:space="0" w:color="auto"/>
            </w:tcBorders>
          </w:tcPr>
          <w:p w14:paraId="3DA86EA7"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lastRenderedPageBreak/>
              <w:t>msgA-RO-FDMCFRA</w:t>
            </w:r>
          </w:p>
          <w:p w14:paraId="01A9C68D" w14:textId="77777777" w:rsidR="00481154" w:rsidRPr="00591037" w:rsidRDefault="00481154" w:rsidP="00D50A52">
            <w:pPr>
              <w:keepNext/>
              <w:keepLines/>
              <w:spacing w:after="0"/>
              <w:rPr>
                <w:rFonts w:ascii="Arial" w:hAnsi="Arial"/>
                <w:b/>
                <w:i/>
                <w:sz w:val="18"/>
                <w:lang w:eastAsia="ko-KR"/>
              </w:rPr>
            </w:pPr>
            <w:r w:rsidRPr="00591037">
              <w:rPr>
                <w:rFonts w:ascii="Arial" w:hAnsi="Arial"/>
                <w:bCs/>
                <w:iCs/>
                <w:sz w:val="18"/>
                <w:lang w:eastAsia="sv-SE"/>
              </w:rPr>
              <w:t xml:space="preserve">This field indicates the </w:t>
            </w:r>
            <w:r w:rsidRPr="00591037">
              <w:rPr>
                <w:rFonts w:ascii="Arial" w:hAnsi="Arial"/>
                <w:sz w:val="18"/>
                <w:lang w:eastAsia="sv-SE"/>
              </w:rPr>
              <w:t>number of msgA PRACH transmission occasions Frequency-Division Multiplexed in one time instance for the PRACH resources configured for 2-step CFRA.</w:t>
            </w:r>
          </w:p>
        </w:tc>
      </w:tr>
      <w:tr w:rsidR="00481154" w:rsidRPr="00591037" w14:paraId="106F5773" w14:textId="77777777" w:rsidTr="00D50A52">
        <w:tc>
          <w:tcPr>
            <w:tcW w:w="14178" w:type="dxa"/>
            <w:tcBorders>
              <w:top w:val="single" w:sz="4" w:space="0" w:color="auto"/>
              <w:left w:val="single" w:sz="4" w:space="0" w:color="auto"/>
              <w:bottom w:val="single" w:sz="4" w:space="0" w:color="auto"/>
              <w:right w:val="single" w:sz="4" w:space="0" w:color="auto"/>
            </w:tcBorders>
          </w:tcPr>
          <w:p w14:paraId="5BF3D83C"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msgA-RO-FrequencyStart</w:t>
            </w:r>
          </w:p>
          <w:p w14:paraId="34BB4C6A"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ko-KR"/>
              </w:rPr>
              <w:t>This field indicates the lowest resource block of the contention based random-access resources for 2-step CBRA</w:t>
            </w:r>
            <w:r w:rsidRPr="00591037">
              <w:rPr>
                <w:rFonts w:ascii="Arial" w:hAnsi="Arial"/>
                <w:sz w:val="18"/>
                <w:lang w:eastAsia="zh-CN"/>
              </w:rPr>
              <w:t xml:space="preserve"> in the random-access procedure. The indication has the form of the o</w:t>
            </w:r>
            <w:r w:rsidRPr="00591037">
              <w:rPr>
                <w:rFonts w:ascii="Arial" w:hAnsi="Arial"/>
                <w:sz w:val="18"/>
                <w:lang w:eastAsia="sv-SE"/>
              </w:rPr>
              <w:t>ffset of the lowest PRACH transmissions occasion with respect to PRB 0 in the frequency domain.</w:t>
            </w:r>
          </w:p>
        </w:tc>
      </w:tr>
      <w:tr w:rsidR="00481154" w:rsidRPr="00591037" w14:paraId="7B26BAE7" w14:textId="77777777" w:rsidTr="00D50A52">
        <w:tc>
          <w:tcPr>
            <w:tcW w:w="14178" w:type="dxa"/>
            <w:tcBorders>
              <w:top w:val="single" w:sz="4" w:space="0" w:color="auto"/>
              <w:left w:val="single" w:sz="4" w:space="0" w:color="auto"/>
              <w:bottom w:val="single" w:sz="4" w:space="0" w:color="auto"/>
              <w:right w:val="single" w:sz="4" w:space="0" w:color="auto"/>
            </w:tcBorders>
          </w:tcPr>
          <w:p w14:paraId="1A7AA18F"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msgA-RO-FrequencyStartCFRA</w:t>
            </w:r>
          </w:p>
          <w:p w14:paraId="6D94A910"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ko-KR"/>
              </w:rPr>
              <w:t xml:space="preserve">This field indicates the lowest resource block of the contention free random-access resources for the 2-step CFRA in </w:t>
            </w:r>
            <w:r w:rsidRPr="00591037">
              <w:rPr>
                <w:rFonts w:ascii="Arial" w:hAnsi="Arial"/>
                <w:sz w:val="18"/>
                <w:lang w:eastAsia="zh-CN"/>
              </w:rPr>
              <w:t>the random-access procedure. The indication has the form of the o</w:t>
            </w:r>
            <w:r w:rsidRPr="00591037">
              <w:rPr>
                <w:rFonts w:ascii="Arial" w:hAnsi="Arial"/>
                <w:sz w:val="18"/>
                <w:lang w:eastAsia="sv-SE"/>
              </w:rPr>
              <w:t>ffset of the lowest PRACH transmissions occasion with respect to PRB 0 in the frequency domain.</w:t>
            </w:r>
          </w:p>
        </w:tc>
      </w:tr>
      <w:tr w:rsidR="00481154" w:rsidRPr="00591037" w14:paraId="4BC1D6F4" w14:textId="77777777" w:rsidTr="00D50A52">
        <w:tc>
          <w:tcPr>
            <w:tcW w:w="14178" w:type="dxa"/>
            <w:tcBorders>
              <w:top w:val="single" w:sz="4" w:space="0" w:color="auto"/>
              <w:left w:val="single" w:sz="4" w:space="0" w:color="auto"/>
              <w:bottom w:val="single" w:sz="4" w:space="0" w:color="auto"/>
              <w:right w:val="single" w:sz="4" w:space="0" w:color="auto"/>
            </w:tcBorders>
          </w:tcPr>
          <w:p w14:paraId="17DD25EF"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b/>
                <w:bCs/>
                <w:i/>
                <w:iCs/>
                <w:sz w:val="18"/>
                <w:lang w:eastAsia="ko-KR"/>
              </w:rPr>
              <w:t>msgA-SCS-From-prach-ConfigurationIndex</w:t>
            </w:r>
          </w:p>
          <w:p w14:paraId="1A04F899" w14:textId="77777777" w:rsidR="00481154" w:rsidRPr="00591037" w:rsidRDefault="00481154" w:rsidP="00D50A52">
            <w:pPr>
              <w:keepNext/>
              <w:keepLines/>
              <w:spacing w:after="0"/>
              <w:rPr>
                <w:rFonts w:ascii="Arial" w:hAnsi="Arial"/>
                <w:sz w:val="18"/>
                <w:lang w:eastAsia="ko-KR"/>
              </w:rPr>
            </w:pPr>
            <w:r w:rsidRPr="00591037">
              <w:rPr>
                <w:rFonts w:ascii="Arial" w:hAnsi="Arial"/>
                <w:sz w:val="18"/>
                <w:szCs w:val="22"/>
                <w:lang w:eastAsia="sv-SE"/>
              </w:rPr>
              <w:t xml:space="preserve">This field is set by the UE with the corresponding SCS as derived from the </w:t>
            </w:r>
            <w:r w:rsidRPr="00591037">
              <w:rPr>
                <w:rFonts w:ascii="Arial" w:hAnsi="Arial"/>
                <w:i/>
                <w:sz w:val="18"/>
                <w:szCs w:val="22"/>
                <w:lang w:eastAsia="sv-SE"/>
              </w:rPr>
              <w:t>msgA-</w:t>
            </w:r>
            <w:r w:rsidRPr="00591037">
              <w:rPr>
                <w:rFonts w:ascii="Arial" w:hAnsi="Arial"/>
                <w:i/>
                <w:sz w:val="18"/>
                <w:lang w:eastAsia="sv-SE"/>
              </w:rPr>
              <w:t>PRACH-ConfigurationIndex</w:t>
            </w:r>
            <w:r w:rsidRPr="00591037">
              <w:rPr>
                <w:rFonts w:ascii="Arial" w:hAnsi="Arial"/>
                <w:sz w:val="18"/>
                <w:lang w:eastAsia="sv-SE"/>
              </w:rPr>
              <w:t xml:space="preserve"> in </w:t>
            </w:r>
            <w:r w:rsidRPr="00591037">
              <w:rPr>
                <w:rFonts w:ascii="Arial" w:hAnsi="Arial"/>
                <w:i/>
                <w:sz w:val="18"/>
                <w:lang w:eastAsia="sv-SE"/>
              </w:rPr>
              <w:t>RACH-ConfigGeneric</w:t>
            </w:r>
            <w:r w:rsidRPr="00591037">
              <w:rPr>
                <w:rFonts w:ascii="Arial" w:hAnsi="Arial"/>
                <w:i/>
                <w:sz w:val="18"/>
                <w:szCs w:val="22"/>
                <w:lang w:eastAsia="sv-SE"/>
              </w:rPr>
              <w:t>TwoStepRA</w:t>
            </w:r>
            <w:r w:rsidRPr="00591037" w:rsidDel="007D582A">
              <w:rPr>
                <w:rFonts w:ascii="Arial" w:hAnsi="Arial"/>
                <w:sz w:val="18"/>
                <w:szCs w:val="22"/>
                <w:lang w:eastAsia="sv-SE"/>
              </w:rPr>
              <w:t xml:space="preserve"> </w:t>
            </w:r>
            <w:r w:rsidRPr="00591037">
              <w:rPr>
                <w:rFonts w:ascii="Arial" w:hAnsi="Arial"/>
                <w:sz w:val="18"/>
                <w:szCs w:val="22"/>
                <w:lang w:eastAsia="zh-CN"/>
              </w:rPr>
              <w:t>(</w:t>
            </w:r>
            <w:r w:rsidRPr="00591037">
              <w:rPr>
                <w:rFonts w:ascii="Arial" w:hAnsi="Arial"/>
                <w:sz w:val="18"/>
                <w:lang w:eastAsia="sv-SE"/>
              </w:rPr>
              <w:t>see tables Table 6.3.3.1-1, Table 6.3.3.1-2, Table 6.3.3.2-2 and Table 6.3.3.2-3, TS 38.211 [16]</w:t>
            </w:r>
            <w:r w:rsidRPr="00591037">
              <w:rPr>
                <w:rFonts w:ascii="Arial" w:hAnsi="Arial"/>
                <w:sz w:val="18"/>
                <w:szCs w:val="22"/>
                <w:lang w:eastAsia="zh-CN"/>
              </w:rPr>
              <w:t xml:space="preserve">) </w:t>
            </w:r>
            <w:r w:rsidRPr="00591037">
              <w:rPr>
                <w:rFonts w:ascii="Arial" w:hAnsi="Arial"/>
                <w:sz w:val="18"/>
                <w:szCs w:val="22"/>
                <w:lang w:eastAsia="sv-SE"/>
              </w:rPr>
              <w:t xml:space="preserve">when the </w:t>
            </w:r>
            <w:r w:rsidRPr="00591037">
              <w:rPr>
                <w:rFonts w:ascii="Arial" w:hAnsi="Arial"/>
                <w:i/>
                <w:sz w:val="18"/>
                <w:szCs w:val="22"/>
                <w:lang w:eastAsia="sv-SE"/>
              </w:rPr>
              <w:t>msgA-SubcarrierSpacing</w:t>
            </w:r>
            <w:r w:rsidRPr="00591037">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481154" w:rsidRPr="00591037" w14:paraId="08D791CD"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66603285"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numberOfPreamblesSentOnCSI-RS</w:t>
            </w:r>
          </w:p>
          <w:p w14:paraId="137EF707" w14:textId="77777777" w:rsidR="00481154" w:rsidRPr="00591037" w:rsidRDefault="00481154" w:rsidP="00D50A52">
            <w:pPr>
              <w:keepNext/>
              <w:keepLines/>
              <w:spacing w:after="0"/>
              <w:rPr>
                <w:rFonts w:ascii="Arial" w:hAnsi="Arial"/>
                <w:b/>
                <w:i/>
                <w:sz w:val="18"/>
                <w:szCs w:val="22"/>
                <w:lang w:eastAsia="sv-SE"/>
              </w:rPr>
            </w:pPr>
            <w:r w:rsidRPr="00591037">
              <w:rPr>
                <w:rFonts w:ascii="Arial" w:eastAsia="DengXian" w:hAnsi="Arial"/>
                <w:sz w:val="18"/>
                <w:lang w:eastAsia="sv-SE"/>
              </w:rPr>
              <w:t>This field is used to indicate the total number of successive RA preambles that were transmitted on the corresponding CSI-RS.</w:t>
            </w:r>
          </w:p>
        </w:tc>
      </w:tr>
      <w:tr w:rsidR="00481154" w:rsidRPr="00591037" w14:paraId="663CC856"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5101192C"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numberOfPreamblesSentOnSSB</w:t>
            </w:r>
          </w:p>
          <w:p w14:paraId="322F9390" w14:textId="77777777" w:rsidR="00481154" w:rsidRPr="00591037" w:rsidRDefault="00481154" w:rsidP="00D50A52">
            <w:pPr>
              <w:keepNext/>
              <w:keepLines/>
              <w:spacing w:after="0"/>
              <w:rPr>
                <w:rFonts w:ascii="Arial" w:hAnsi="Arial"/>
                <w:b/>
                <w:i/>
                <w:sz w:val="18"/>
                <w:szCs w:val="22"/>
                <w:lang w:eastAsia="sv-SE"/>
              </w:rPr>
            </w:pPr>
            <w:r w:rsidRPr="00591037">
              <w:rPr>
                <w:rFonts w:ascii="Arial" w:eastAsia="DengXian" w:hAnsi="Arial"/>
                <w:sz w:val="18"/>
                <w:lang w:eastAsia="sv-SE"/>
              </w:rPr>
              <w:t>This field is used to indicate the total number of successive RA preambles that were transmitted on the corresponding SS/PBCH block.</w:t>
            </w:r>
          </w:p>
        </w:tc>
      </w:tr>
      <w:tr w:rsidR="00481154" w:rsidRPr="00591037" w14:paraId="2B0F4AB1" w14:textId="77777777" w:rsidTr="00D50A52">
        <w:tc>
          <w:tcPr>
            <w:tcW w:w="14178" w:type="dxa"/>
            <w:tcBorders>
              <w:top w:val="single" w:sz="4" w:space="0" w:color="auto"/>
              <w:left w:val="single" w:sz="4" w:space="0" w:color="auto"/>
              <w:bottom w:val="single" w:sz="4" w:space="0" w:color="auto"/>
              <w:right w:val="single" w:sz="4" w:space="0" w:color="auto"/>
            </w:tcBorders>
          </w:tcPr>
          <w:p w14:paraId="44DE80F4"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onDemandSISuccess</w:t>
            </w:r>
          </w:p>
          <w:p w14:paraId="2705F832" w14:textId="77777777" w:rsidR="00481154" w:rsidRPr="00591037" w:rsidRDefault="00481154" w:rsidP="00D50A52">
            <w:pPr>
              <w:keepNext/>
              <w:keepLines/>
              <w:spacing w:after="0"/>
              <w:rPr>
                <w:rFonts w:ascii="Arial" w:hAnsi="Arial"/>
                <w:b/>
                <w:i/>
                <w:sz w:val="18"/>
                <w:lang w:eastAsia="en-GB"/>
              </w:rPr>
            </w:pPr>
            <w:r w:rsidRPr="00591037">
              <w:rPr>
                <w:rFonts w:ascii="Arial" w:eastAsia="DengXian" w:hAnsi="Arial"/>
                <w:sz w:val="18"/>
                <w:lang w:eastAsia="sv-SE"/>
              </w:rPr>
              <w:t xml:space="preserve">This field is set to </w:t>
            </w:r>
            <w:r w:rsidRPr="00591037">
              <w:rPr>
                <w:rFonts w:ascii="Arial" w:eastAsia="DengXian" w:hAnsi="Arial"/>
                <w:i/>
                <w:iCs/>
                <w:sz w:val="18"/>
                <w:lang w:eastAsia="sv-SE"/>
              </w:rPr>
              <w:t>true</w:t>
            </w:r>
            <w:r w:rsidRPr="00591037">
              <w:rPr>
                <w:rFonts w:ascii="Arial" w:eastAsia="DengXian"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481154" w:rsidRPr="00591037" w14:paraId="2F5A2EA5"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04B12871"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perRAAttemptInfoList</w:t>
            </w:r>
          </w:p>
          <w:p w14:paraId="1B693D1C"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hAnsi="Arial"/>
                <w:sz w:val="18"/>
                <w:lang w:eastAsia="en-GB"/>
              </w:rPr>
              <w:t>This field provides detailed information about a random access attempt.</w:t>
            </w:r>
          </w:p>
        </w:tc>
      </w:tr>
      <w:tr w:rsidR="00481154" w:rsidRPr="00591037" w14:paraId="797CFB6C"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31BC30C1" w14:textId="77777777" w:rsidR="00481154" w:rsidRPr="00591037" w:rsidRDefault="00481154" w:rsidP="00D50A52">
            <w:pPr>
              <w:keepNext/>
              <w:keepLines/>
              <w:spacing w:after="0"/>
              <w:rPr>
                <w:rFonts w:ascii="Arial" w:eastAsia="DengXian" w:hAnsi="Arial"/>
                <w:b/>
                <w:i/>
                <w:sz w:val="18"/>
                <w:lang w:eastAsia="sv-SE"/>
              </w:rPr>
            </w:pPr>
            <w:r w:rsidRPr="00591037">
              <w:rPr>
                <w:rFonts w:ascii="Arial" w:eastAsia="DengXian" w:hAnsi="Arial"/>
                <w:b/>
                <w:i/>
                <w:sz w:val="18"/>
                <w:lang w:eastAsia="sv-SE"/>
              </w:rPr>
              <w:t>perRACSI-RSInfoList</w:t>
            </w:r>
          </w:p>
          <w:p w14:paraId="1BA73A87" w14:textId="77777777" w:rsidR="00481154" w:rsidRPr="00591037" w:rsidRDefault="00481154" w:rsidP="00D50A52">
            <w:pPr>
              <w:keepNext/>
              <w:keepLines/>
              <w:spacing w:after="0"/>
              <w:rPr>
                <w:rFonts w:ascii="Arial" w:hAnsi="Arial"/>
                <w:b/>
                <w:i/>
                <w:sz w:val="18"/>
                <w:szCs w:val="22"/>
                <w:lang w:eastAsia="sv-SE"/>
              </w:rPr>
            </w:pPr>
            <w:r w:rsidRPr="00591037">
              <w:rPr>
                <w:rFonts w:ascii="Arial" w:eastAsia="DengXian" w:hAnsi="Arial"/>
                <w:sz w:val="18"/>
                <w:lang w:eastAsia="sv-SE"/>
              </w:rPr>
              <w:t>This field provides detailed information about the successive random access attempts associated to the same CSI-RS.</w:t>
            </w:r>
          </w:p>
        </w:tc>
      </w:tr>
      <w:tr w:rsidR="00481154" w:rsidRPr="00591037" w14:paraId="27659827"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4AC648C8" w14:textId="77777777" w:rsidR="00481154" w:rsidRPr="00591037" w:rsidRDefault="00481154" w:rsidP="00D50A52">
            <w:pPr>
              <w:keepNext/>
              <w:keepLines/>
              <w:spacing w:after="0"/>
              <w:rPr>
                <w:rFonts w:ascii="Arial" w:eastAsia="DengXian" w:hAnsi="Arial"/>
                <w:b/>
                <w:i/>
                <w:sz w:val="18"/>
                <w:lang w:eastAsia="sv-SE"/>
              </w:rPr>
            </w:pPr>
            <w:r w:rsidRPr="00591037">
              <w:rPr>
                <w:rFonts w:ascii="Arial" w:eastAsia="DengXian" w:hAnsi="Arial"/>
                <w:b/>
                <w:i/>
                <w:sz w:val="18"/>
                <w:lang w:eastAsia="sv-SE"/>
              </w:rPr>
              <w:t>perRASSBInfoList</w:t>
            </w:r>
          </w:p>
          <w:p w14:paraId="33E305E3" w14:textId="77777777" w:rsidR="00481154" w:rsidRPr="00591037" w:rsidRDefault="00481154" w:rsidP="00D50A52">
            <w:pPr>
              <w:keepNext/>
              <w:keepLines/>
              <w:spacing w:after="0"/>
              <w:rPr>
                <w:rFonts w:ascii="Arial" w:hAnsi="Arial"/>
                <w:b/>
                <w:i/>
                <w:sz w:val="18"/>
                <w:szCs w:val="22"/>
                <w:lang w:eastAsia="sv-SE"/>
              </w:rPr>
            </w:pPr>
            <w:r w:rsidRPr="00591037">
              <w:rPr>
                <w:rFonts w:ascii="Arial" w:eastAsia="DengXian" w:hAnsi="Arial"/>
                <w:sz w:val="18"/>
                <w:lang w:eastAsia="sv-SE"/>
              </w:rPr>
              <w:t>This field provides detailed information about the successive random access attempts associated to the same SS/PBCH block.</w:t>
            </w:r>
          </w:p>
        </w:tc>
      </w:tr>
      <w:tr w:rsidR="00481154" w:rsidRPr="00591037" w14:paraId="364BC978" w14:textId="77777777" w:rsidTr="00D50A52">
        <w:tc>
          <w:tcPr>
            <w:tcW w:w="14178" w:type="dxa"/>
            <w:tcBorders>
              <w:top w:val="single" w:sz="4" w:space="0" w:color="auto"/>
              <w:left w:val="single" w:sz="4" w:space="0" w:color="auto"/>
              <w:bottom w:val="single" w:sz="4" w:space="0" w:color="auto"/>
              <w:right w:val="single" w:sz="4" w:space="0" w:color="auto"/>
            </w:tcBorders>
          </w:tcPr>
          <w:p w14:paraId="7F8ADCF7"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ra-InformationCommon</w:t>
            </w:r>
          </w:p>
          <w:p w14:paraId="0D4BF6E8" w14:textId="77777777" w:rsidR="00481154" w:rsidRPr="00591037" w:rsidRDefault="00481154" w:rsidP="00D50A52">
            <w:pPr>
              <w:keepNext/>
              <w:keepLines/>
              <w:spacing w:after="0"/>
              <w:rPr>
                <w:rFonts w:ascii="Arial" w:hAnsi="Arial"/>
                <w:bCs/>
                <w:iCs/>
                <w:sz w:val="18"/>
                <w:lang w:eastAsia="sv-SE"/>
              </w:rPr>
            </w:pPr>
            <w:r w:rsidRPr="00591037">
              <w:rPr>
                <w:rFonts w:ascii="Arial" w:hAnsi="Arial"/>
                <w:sz w:val="18"/>
                <w:lang w:eastAsia="zh-CN"/>
              </w:rPr>
              <w:t>This field is used to provide information on random access attempts</w:t>
            </w:r>
            <w:r w:rsidRPr="00591037">
              <w:rPr>
                <w:rFonts w:ascii="Arial" w:hAnsi="Arial"/>
                <w:bCs/>
                <w:iCs/>
                <w:sz w:val="18"/>
                <w:lang w:eastAsia="sv-SE"/>
              </w:rPr>
              <w:t>. This field is mandatory present.</w:t>
            </w:r>
          </w:p>
        </w:tc>
      </w:tr>
      <w:tr w:rsidR="00481154" w:rsidRPr="00591037" w14:paraId="4EAA9723"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147CDA5C"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raPurpose</w:t>
            </w:r>
          </w:p>
          <w:p w14:paraId="14D1C621" w14:textId="77777777" w:rsidR="00481154" w:rsidRPr="00591037" w:rsidRDefault="00481154" w:rsidP="00D50A52">
            <w:pPr>
              <w:keepNext/>
              <w:keepLines/>
              <w:spacing w:after="0"/>
              <w:rPr>
                <w:rFonts w:ascii="Arial" w:hAnsi="Arial"/>
                <w:b/>
                <w:i/>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the RA scenario for which the RA report entry is triggered. The RA accesses associated to Initial access from RRC_IDLE, RRC re-establishment procedure, transition from RRC-INACTIVE.</w:t>
            </w:r>
            <w:r w:rsidRPr="00591037">
              <w:rPr>
                <w:rFonts w:ascii="Arial" w:hAnsi="Arial"/>
                <w:sz w:val="18"/>
                <w:lang w:eastAsia="zh-CN"/>
              </w:rPr>
              <w:t xml:space="preserve"> The indicator </w:t>
            </w:r>
            <w:r w:rsidRPr="00591037">
              <w:rPr>
                <w:rFonts w:ascii="Arial" w:hAnsi="Arial"/>
                <w:i/>
                <w:iCs/>
                <w:sz w:val="18"/>
                <w:lang w:eastAsia="zh-CN"/>
              </w:rPr>
              <w:t>beamFailureRecovery</w:t>
            </w:r>
            <w:r w:rsidRPr="00591037">
              <w:rPr>
                <w:rFonts w:ascii="Arial" w:hAnsi="Arial"/>
                <w:sz w:val="18"/>
                <w:lang w:eastAsia="zh-CN"/>
              </w:rPr>
              <w:t xml:space="preserve"> is used in case of </w:t>
            </w:r>
            <w:r w:rsidRPr="00591037">
              <w:rPr>
                <w:rFonts w:ascii="Arial" w:hAnsi="Arial" w:cs="Arial"/>
                <w:sz w:val="18"/>
                <w:lang w:eastAsia="sv-SE"/>
              </w:rPr>
              <w:t xml:space="preserve">successful </w:t>
            </w:r>
            <w:r w:rsidRPr="00591037">
              <w:rPr>
                <w:rFonts w:ascii="Arial" w:hAnsi="Arial"/>
                <w:sz w:val="18"/>
                <w:lang w:eastAsia="zh-CN"/>
              </w:rPr>
              <w:t xml:space="preserve">beam failure recovery </w:t>
            </w:r>
            <w:r w:rsidRPr="00591037">
              <w:rPr>
                <w:rFonts w:ascii="Arial" w:hAnsi="Arial" w:cs="Arial"/>
                <w:sz w:val="18"/>
                <w:lang w:eastAsia="sv-SE"/>
              </w:rPr>
              <w:t xml:space="preserve">related RA procedure </w:t>
            </w:r>
            <w:r w:rsidRPr="00591037">
              <w:rPr>
                <w:rFonts w:ascii="Arial" w:hAnsi="Arial"/>
                <w:sz w:val="18"/>
                <w:lang w:eastAsia="zh-CN"/>
              </w:rPr>
              <w:t xml:space="preserve">in the SpCell [3]. The indicator </w:t>
            </w:r>
            <w:r w:rsidRPr="00591037">
              <w:rPr>
                <w:rFonts w:ascii="Arial" w:hAnsi="Arial"/>
                <w:i/>
                <w:iCs/>
                <w:sz w:val="18"/>
                <w:lang w:eastAsia="zh-CN"/>
              </w:rPr>
              <w:t>reconfigurationWithSync</w:t>
            </w:r>
            <w:r w:rsidRPr="00591037">
              <w:rPr>
                <w:rFonts w:ascii="Arial" w:hAnsi="Arial"/>
                <w:sz w:val="18"/>
                <w:lang w:eastAsia="zh-CN"/>
              </w:rPr>
              <w:t xml:space="preserve"> is used if the UE executes a reconfiguration with sync. The indicator </w:t>
            </w:r>
            <w:r w:rsidRPr="00591037">
              <w:rPr>
                <w:rFonts w:ascii="Arial" w:hAnsi="Arial"/>
                <w:i/>
                <w:iCs/>
                <w:sz w:val="18"/>
                <w:lang w:eastAsia="zh-CN"/>
              </w:rPr>
              <w:t>ulUnSynchronized</w:t>
            </w:r>
            <w:r w:rsidRPr="00591037">
              <w:rPr>
                <w:rFonts w:ascii="Arial" w:hAnsi="Arial"/>
                <w:sz w:val="18"/>
                <w:lang w:eastAsia="zh-CN"/>
              </w:rPr>
              <w:t xml:space="preserve"> is used if the r</w:t>
            </w:r>
            <w:r w:rsidRPr="00591037">
              <w:rPr>
                <w:rFonts w:ascii="Arial" w:hAnsi="Arial"/>
                <w:sz w:val="18"/>
                <w:lang w:eastAsia="ko-KR"/>
              </w:rPr>
              <w:t xml:space="preserve">andom access procedure is initiated in a SpCell by DL or UL data arrival during RRC_CONNECTED when the timeAlignmentTimer is not running in the PTAG or </w:t>
            </w:r>
            <w:r w:rsidRPr="00591037">
              <w:rPr>
                <w:rFonts w:ascii="Arial" w:hAnsi="Arial" w:cs="Arial"/>
                <w:sz w:val="18"/>
                <w:lang w:eastAsia="sv-SE"/>
              </w:rPr>
              <w:t>if the RA procedure is initiated</w:t>
            </w:r>
            <w:r w:rsidRPr="00591037">
              <w:rPr>
                <w:rFonts w:ascii="Arial" w:hAnsi="Arial"/>
                <w:sz w:val="18"/>
                <w:lang w:eastAsia="ko-KR"/>
              </w:rPr>
              <w:t xml:space="preserve"> in a serving cell by a PDCCH order </w:t>
            </w:r>
            <w:r w:rsidRPr="00591037">
              <w:rPr>
                <w:rFonts w:ascii="Arial" w:hAnsi="Arial"/>
                <w:sz w:val="18"/>
                <w:lang w:eastAsia="zh-CN"/>
              </w:rPr>
              <w:t>[3]</w:t>
            </w:r>
            <w:r w:rsidRPr="00591037">
              <w:rPr>
                <w:rFonts w:ascii="Arial" w:hAnsi="Arial"/>
                <w:sz w:val="18"/>
                <w:lang w:eastAsia="ko-KR"/>
              </w:rPr>
              <w:t xml:space="preserve">. The indicator </w:t>
            </w:r>
            <w:r w:rsidRPr="00591037">
              <w:rPr>
                <w:rFonts w:ascii="Arial" w:hAnsi="Arial"/>
                <w:i/>
                <w:iCs/>
                <w:sz w:val="18"/>
                <w:lang w:eastAsia="zh-CN"/>
              </w:rPr>
              <w:t>schedulingRequestFailure</w:t>
            </w:r>
            <w:r w:rsidRPr="00591037">
              <w:rPr>
                <w:rFonts w:ascii="Arial" w:hAnsi="Arial"/>
                <w:sz w:val="18"/>
                <w:lang w:eastAsia="zh-CN"/>
              </w:rPr>
              <w:t xml:space="preserve"> is used in case of SR failures [3]. The indicator </w:t>
            </w:r>
            <w:r w:rsidRPr="00591037">
              <w:rPr>
                <w:rFonts w:ascii="Arial" w:hAnsi="Arial"/>
                <w:i/>
                <w:iCs/>
                <w:sz w:val="18"/>
                <w:lang w:eastAsia="zh-CN"/>
              </w:rPr>
              <w:t>noPUCCHResourceAvailable</w:t>
            </w:r>
            <w:r w:rsidRPr="00591037">
              <w:rPr>
                <w:rFonts w:ascii="Arial" w:hAnsi="Arial"/>
                <w:sz w:val="18"/>
                <w:lang w:eastAsia="zh-CN"/>
              </w:rPr>
              <w:t xml:space="preserve"> is used when the UE has no valid SR PUCCH resources configured [3]. The indicator </w:t>
            </w:r>
            <w:r w:rsidRPr="00591037">
              <w:rPr>
                <w:rFonts w:ascii="Arial" w:hAnsi="Arial"/>
                <w:i/>
                <w:iCs/>
                <w:sz w:val="18"/>
                <w:lang w:eastAsia="zh-CN"/>
              </w:rPr>
              <w:t>requestForOtherSI</w:t>
            </w:r>
            <w:r w:rsidRPr="00591037">
              <w:rPr>
                <w:rFonts w:ascii="Arial" w:hAnsi="Arial"/>
                <w:noProof/>
                <w:sz w:val="18"/>
                <w:lang w:eastAsia="zh-CN"/>
              </w:rPr>
              <w:t xml:space="preserve"> is used for MSG1 based on demand SI request.</w:t>
            </w:r>
            <w:r w:rsidRPr="00591037">
              <w:rPr>
                <w:rFonts w:ascii="Arial" w:hAnsi="Arial"/>
                <w:sz w:val="18"/>
                <w:lang w:eastAsia="zh-CN"/>
              </w:rPr>
              <w:t xml:space="preserve"> The indicator </w:t>
            </w:r>
            <w:r w:rsidRPr="00591037">
              <w:rPr>
                <w:rFonts w:ascii="Arial" w:hAnsi="Arial"/>
                <w:i/>
                <w:sz w:val="18"/>
                <w:lang w:eastAsia="zh-CN"/>
              </w:rPr>
              <w:t>msg3RequestForOtherSI</w:t>
            </w:r>
            <w:r w:rsidRPr="00591037">
              <w:rPr>
                <w:rFonts w:ascii="Arial" w:hAnsi="Arial"/>
                <w:sz w:val="18"/>
                <w:lang w:eastAsia="zh-CN"/>
              </w:rPr>
              <w:t xml:space="preserve"> is used in case of MSG3 based SI request. The indication </w:t>
            </w:r>
            <w:r w:rsidRPr="00591037">
              <w:rPr>
                <w:rFonts w:ascii="Arial" w:hAnsi="Arial"/>
                <w:i/>
                <w:sz w:val="18"/>
                <w:lang w:eastAsia="zh-CN"/>
              </w:rPr>
              <w:t>lbtFailure</w:t>
            </w:r>
            <w:r w:rsidRPr="00591037">
              <w:rPr>
                <w:rFonts w:ascii="Arial" w:hAnsi="Arial"/>
                <w:sz w:val="18"/>
                <w:lang w:eastAsia="zh-CN"/>
              </w:rPr>
              <w:t xml:space="preserve"> is used when the UE initiates RACH in SpCell </w:t>
            </w:r>
            <w:r w:rsidRPr="00591037">
              <w:rPr>
                <w:rFonts w:ascii="Arial" w:eastAsia="Malgun Gothic" w:hAnsi="Arial"/>
                <w:sz w:val="18"/>
                <w:lang w:eastAsia="zh-CN"/>
              </w:rPr>
              <w:t>due to consistent uplink LBT failures [3].</w:t>
            </w:r>
            <w:r w:rsidRPr="00591037">
              <w:rPr>
                <w:rFonts w:ascii="Arial" w:hAnsi="Arial"/>
                <w:sz w:val="18"/>
                <w:lang w:eastAsia="zh-CN"/>
              </w:rPr>
              <w:t xml:space="preserve"> The field can also be used for the SCG-related RA-Report when the </w:t>
            </w:r>
            <w:r w:rsidRPr="00591037">
              <w:rPr>
                <w:rFonts w:ascii="Arial" w:hAnsi="Arial"/>
                <w:i/>
                <w:iCs/>
                <w:sz w:val="18"/>
                <w:lang w:eastAsia="zh-CN"/>
              </w:rPr>
              <w:t>raPurpose</w:t>
            </w:r>
            <w:r w:rsidRPr="00591037">
              <w:rPr>
                <w:rFonts w:ascii="Arial" w:hAnsi="Arial"/>
                <w:sz w:val="18"/>
                <w:lang w:eastAsia="zh-CN"/>
              </w:rPr>
              <w:t xml:space="preserve"> is set to </w:t>
            </w:r>
            <w:r w:rsidRPr="00591037">
              <w:rPr>
                <w:rFonts w:ascii="Arial" w:hAnsi="Arial"/>
                <w:i/>
                <w:iCs/>
                <w:sz w:val="18"/>
                <w:lang w:eastAsia="zh-CN"/>
              </w:rPr>
              <w:t>beamFailureRecovery</w:t>
            </w:r>
            <w:r w:rsidRPr="00591037">
              <w:rPr>
                <w:rFonts w:ascii="Arial" w:hAnsi="Arial"/>
                <w:sz w:val="18"/>
                <w:lang w:eastAsia="zh-CN"/>
              </w:rPr>
              <w:t xml:space="preserve">, </w:t>
            </w:r>
            <w:r w:rsidRPr="00591037">
              <w:rPr>
                <w:rFonts w:ascii="Arial" w:hAnsi="Arial"/>
                <w:i/>
                <w:iCs/>
                <w:sz w:val="18"/>
                <w:lang w:eastAsia="zh-CN"/>
              </w:rPr>
              <w:t>reconfigurationWithSync</w:t>
            </w:r>
            <w:r w:rsidRPr="00591037">
              <w:rPr>
                <w:rFonts w:ascii="Arial" w:hAnsi="Arial"/>
                <w:sz w:val="18"/>
                <w:lang w:eastAsia="zh-CN"/>
              </w:rPr>
              <w:t xml:space="preserve">, </w:t>
            </w:r>
            <w:r w:rsidRPr="00591037">
              <w:rPr>
                <w:rFonts w:ascii="Arial" w:hAnsi="Arial"/>
                <w:i/>
                <w:iCs/>
                <w:sz w:val="18"/>
                <w:lang w:eastAsia="zh-CN"/>
              </w:rPr>
              <w:t>ulUnSynchronized</w:t>
            </w:r>
            <w:r w:rsidRPr="00591037">
              <w:rPr>
                <w:rFonts w:ascii="Arial" w:hAnsi="Arial"/>
                <w:sz w:val="18"/>
                <w:lang w:eastAsia="zh-CN"/>
              </w:rPr>
              <w:t xml:space="preserve">, </w:t>
            </w:r>
            <w:r w:rsidRPr="00591037">
              <w:rPr>
                <w:rFonts w:ascii="Arial" w:hAnsi="Arial"/>
                <w:i/>
                <w:iCs/>
                <w:sz w:val="18"/>
                <w:lang w:eastAsia="zh-CN"/>
              </w:rPr>
              <w:t>schedulingRequestFailure</w:t>
            </w:r>
            <w:r w:rsidRPr="00591037">
              <w:rPr>
                <w:rFonts w:ascii="Arial" w:hAnsi="Arial"/>
                <w:sz w:val="18"/>
                <w:lang w:eastAsia="zh-CN"/>
              </w:rPr>
              <w:t xml:space="preserve">, </w:t>
            </w:r>
            <w:r w:rsidRPr="00591037">
              <w:rPr>
                <w:rFonts w:ascii="Arial" w:hAnsi="Arial"/>
                <w:i/>
                <w:iCs/>
                <w:sz w:val="18"/>
                <w:lang w:eastAsia="zh-CN"/>
              </w:rPr>
              <w:t xml:space="preserve">noPUCCHResourceAvailable </w:t>
            </w:r>
            <w:r w:rsidRPr="00591037">
              <w:rPr>
                <w:rFonts w:ascii="Arial" w:hAnsi="Arial"/>
                <w:sz w:val="18"/>
                <w:lang w:eastAsia="zh-CN"/>
              </w:rPr>
              <w:t xml:space="preserve">and </w:t>
            </w:r>
            <w:r w:rsidRPr="00591037">
              <w:rPr>
                <w:rFonts w:ascii="Arial" w:hAnsi="Arial"/>
                <w:i/>
                <w:iCs/>
                <w:sz w:val="18"/>
                <w:lang w:eastAsia="zh-CN"/>
              </w:rPr>
              <w:t>lbtFailure</w:t>
            </w:r>
            <w:r w:rsidRPr="00591037">
              <w:rPr>
                <w:rFonts w:ascii="Arial" w:hAnsi="Arial"/>
                <w:sz w:val="18"/>
                <w:lang w:eastAsia="zh-CN"/>
              </w:rPr>
              <w:t>.</w:t>
            </w:r>
          </w:p>
        </w:tc>
      </w:tr>
      <w:tr w:rsidR="00481154" w:rsidRPr="00591037" w14:paraId="63676EDC" w14:textId="77777777" w:rsidTr="00D50A52">
        <w:tc>
          <w:tcPr>
            <w:tcW w:w="14178" w:type="dxa"/>
            <w:tcBorders>
              <w:top w:val="single" w:sz="4" w:space="0" w:color="auto"/>
              <w:left w:val="single" w:sz="4" w:space="0" w:color="auto"/>
              <w:bottom w:val="single" w:sz="4" w:space="0" w:color="auto"/>
              <w:right w:val="single" w:sz="4" w:space="0" w:color="auto"/>
            </w:tcBorders>
          </w:tcPr>
          <w:p w14:paraId="0174E792"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sdt-Failed</w:t>
            </w:r>
          </w:p>
          <w:p w14:paraId="7CE474F2" w14:textId="77777777" w:rsidR="00481154" w:rsidRPr="00591037" w:rsidRDefault="00481154" w:rsidP="00D50A52">
            <w:pPr>
              <w:keepNext/>
              <w:keepLines/>
              <w:spacing w:after="0"/>
              <w:rPr>
                <w:rFonts w:ascii="Arial" w:hAnsi="Arial"/>
                <w:b/>
                <w:i/>
                <w:sz w:val="18"/>
                <w:lang w:eastAsia="sv-SE"/>
              </w:rPr>
            </w:pPr>
            <w:r w:rsidRPr="00591037">
              <w:rPr>
                <w:rFonts w:ascii="Arial" w:eastAsia="DengXian" w:hAnsi="Arial"/>
                <w:sz w:val="18"/>
                <w:lang w:eastAsia="sv-SE"/>
              </w:rPr>
              <w:t>This field is included when the RA report entry is included because of SDT and if the SDT transmission failed. Otherwise, the field is absent.</w:t>
            </w:r>
          </w:p>
        </w:tc>
      </w:tr>
      <w:tr w:rsidR="00481154" w:rsidRPr="00591037" w14:paraId="36BA037D" w14:textId="77777777" w:rsidTr="00D50A52">
        <w:tc>
          <w:tcPr>
            <w:tcW w:w="14178" w:type="dxa"/>
            <w:tcBorders>
              <w:top w:val="single" w:sz="4" w:space="0" w:color="auto"/>
              <w:left w:val="single" w:sz="4" w:space="0" w:color="auto"/>
              <w:bottom w:val="single" w:sz="4" w:space="0" w:color="auto"/>
              <w:right w:val="single" w:sz="4" w:space="0" w:color="auto"/>
            </w:tcBorders>
          </w:tcPr>
          <w:p w14:paraId="1214D88C"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spCellID</w:t>
            </w:r>
          </w:p>
          <w:p w14:paraId="44C4388B" w14:textId="77777777" w:rsidR="00481154" w:rsidRPr="00591037" w:rsidRDefault="00481154" w:rsidP="00D50A52">
            <w:pPr>
              <w:keepNext/>
              <w:keepLines/>
              <w:spacing w:after="0"/>
              <w:rPr>
                <w:rFonts w:ascii="Arial" w:hAnsi="Arial"/>
                <w:b/>
                <w:i/>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 xml:space="preserve">the </w:t>
            </w:r>
            <w:r w:rsidRPr="00591037">
              <w:rPr>
                <w:rFonts w:ascii="Arial" w:hAnsi="Arial"/>
                <w:sz w:val="18"/>
                <w:lang w:eastAsia="en-GB"/>
              </w:rPr>
              <w:t>CGI of the SpCell of the cell group associated to the SCell in which the associated random access procedure was performed</w:t>
            </w:r>
            <w:r w:rsidRPr="00591037">
              <w:rPr>
                <w:rFonts w:ascii="Arial"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481154" w:rsidRPr="00591037" w14:paraId="0050A394"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1924A7D5"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lastRenderedPageBreak/>
              <w:t>ssb-Index</w:t>
            </w:r>
          </w:p>
          <w:p w14:paraId="2E474C8E"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the SS/PBCH index of the SS/PBCH block corresponding to the random access attempt.</w:t>
            </w:r>
          </w:p>
        </w:tc>
      </w:tr>
      <w:tr w:rsidR="00481154" w:rsidRPr="00591037" w14:paraId="36BD0F29"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30A01CE3"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ssbsForSI-Acquisition</w:t>
            </w:r>
          </w:p>
          <w:p w14:paraId="09810C2F" w14:textId="77777777" w:rsidR="00481154" w:rsidRPr="00591037" w:rsidRDefault="00481154" w:rsidP="00D50A52">
            <w:pPr>
              <w:keepNext/>
              <w:keepLines/>
              <w:spacing w:after="0"/>
              <w:rPr>
                <w:rFonts w:ascii="Arial" w:hAnsi="Arial"/>
                <w:bCs/>
                <w:iCs/>
                <w:sz w:val="18"/>
                <w:lang w:eastAsia="sv-SE"/>
              </w:rPr>
            </w:pPr>
            <w:r w:rsidRPr="00591037">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591037">
              <w:rPr>
                <w:rFonts w:ascii="Arial" w:hAnsi="Arial"/>
                <w:bCs/>
                <w:i/>
                <w:sz w:val="18"/>
                <w:lang w:eastAsia="sv-SE"/>
              </w:rPr>
              <w:t>raPurpose</w:t>
            </w:r>
            <w:r w:rsidRPr="00591037">
              <w:rPr>
                <w:rFonts w:ascii="Arial" w:hAnsi="Arial"/>
                <w:bCs/>
                <w:iCs/>
                <w:sz w:val="18"/>
                <w:lang w:eastAsia="sv-SE"/>
              </w:rPr>
              <w:t xml:space="preserve"> is set to </w:t>
            </w:r>
            <w:r w:rsidRPr="00591037">
              <w:rPr>
                <w:rFonts w:ascii="Arial" w:hAnsi="Arial"/>
                <w:bCs/>
                <w:i/>
                <w:sz w:val="18"/>
                <w:lang w:eastAsia="sv-SE"/>
              </w:rPr>
              <w:t>requestForOtherSI</w:t>
            </w:r>
            <w:r w:rsidRPr="00591037">
              <w:rPr>
                <w:rFonts w:ascii="Arial" w:hAnsi="Arial"/>
                <w:bCs/>
                <w:iCs/>
                <w:sz w:val="18"/>
                <w:lang w:eastAsia="sv-SE"/>
              </w:rPr>
              <w:t xml:space="preserve"> or </w:t>
            </w:r>
            <w:r w:rsidRPr="00591037">
              <w:rPr>
                <w:rFonts w:ascii="Arial" w:hAnsi="Arial"/>
                <w:bCs/>
                <w:i/>
                <w:sz w:val="18"/>
                <w:lang w:eastAsia="sv-SE"/>
              </w:rPr>
              <w:t>msg3RequestForOtherSI</w:t>
            </w:r>
            <w:r w:rsidRPr="00591037">
              <w:rPr>
                <w:rFonts w:ascii="Arial" w:hAnsi="Arial"/>
                <w:bCs/>
                <w:iCs/>
                <w:sz w:val="18"/>
                <w:lang w:eastAsia="sv-SE"/>
              </w:rPr>
              <w:t>). Otherwise, the field is absent.</w:t>
            </w:r>
          </w:p>
        </w:tc>
      </w:tr>
      <w:bookmarkEnd w:id="9"/>
    </w:tbl>
    <w:p w14:paraId="0DFB788E" w14:textId="77777777" w:rsidR="00481154" w:rsidRPr="00591037" w:rsidRDefault="00481154" w:rsidP="00481154"/>
    <w:p w14:paraId="68C9CD36" w14:textId="77777777" w:rsidR="001E41F3" w:rsidRDefault="001E41F3">
      <w:pPr>
        <w:rPr>
          <w:noProof/>
        </w:rPr>
      </w:pPr>
    </w:p>
    <w:sectPr w:rsidR="001E41F3" w:rsidSect="0092705E">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52B95" w14:textId="77777777" w:rsidR="00504A38" w:rsidRDefault="00504A38">
      <w:r>
        <w:separator/>
      </w:r>
    </w:p>
  </w:endnote>
  <w:endnote w:type="continuationSeparator" w:id="0">
    <w:p w14:paraId="000469BB" w14:textId="77777777" w:rsidR="00504A38" w:rsidRDefault="0050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5CA8D" w14:textId="77777777" w:rsidR="00504A38" w:rsidRDefault="00504A38">
      <w:r>
        <w:separator/>
      </w:r>
    </w:p>
  </w:footnote>
  <w:footnote w:type="continuationSeparator" w:id="0">
    <w:p w14:paraId="30F33E90" w14:textId="77777777" w:rsidR="00504A38" w:rsidRDefault="0050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05"/>
    <w:rsid w:val="00022E4A"/>
    <w:rsid w:val="00070E09"/>
    <w:rsid w:val="000830AD"/>
    <w:rsid w:val="00091336"/>
    <w:rsid w:val="000A6394"/>
    <w:rsid w:val="000B7FED"/>
    <w:rsid w:val="000C038A"/>
    <w:rsid w:val="000C6598"/>
    <w:rsid w:val="000D44B3"/>
    <w:rsid w:val="00145D43"/>
    <w:rsid w:val="0017471C"/>
    <w:rsid w:val="00181F60"/>
    <w:rsid w:val="00192C46"/>
    <w:rsid w:val="001A08B3"/>
    <w:rsid w:val="001A7B60"/>
    <w:rsid w:val="001B52F0"/>
    <w:rsid w:val="001B7A65"/>
    <w:rsid w:val="001E41F3"/>
    <w:rsid w:val="0026004D"/>
    <w:rsid w:val="002640DD"/>
    <w:rsid w:val="00275D12"/>
    <w:rsid w:val="00276B1C"/>
    <w:rsid w:val="00284FEB"/>
    <w:rsid w:val="002860C4"/>
    <w:rsid w:val="002B5741"/>
    <w:rsid w:val="002E472E"/>
    <w:rsid w:val="00305409"/>
    <w:rsid w:val="003609EF"/>
    <w:rsid w:val="0036231A"/>
    <w:rsid w:val="00374DD4"/>
    <w:rsid w:val="003D407B"/>
    <w:rsid w:val="003E1A36"/>
    <w:rsid w:val="00410371"/>
    <w:rsid w:val="004242F1"/>
    <w:rsid w:val="00481154"/>
    <w:rsid w:val="004B75B7"/>
    <w:rsid w:val="00504A38"/>
    <w:rsid w:val="005141D9"/>
    <w:rsid w:val="0051580D"/>
    <w:rsid w:val="00547111"/>
    <w:rsid w:val="00592D74"/>
    <w:rsid w:val="005E2C44"/>
    <w:rsid w:val="005F0010"/>
    <w:rsid w:val="00621188"/>
    <w:rsid w:val="006257ED"/>
    <w:rsid w:val="0064383D"/>
    <w:rsid w:val="00653DE4"/>
    <w:rsid w:val="00665C47"/>
    <w:rsid w:val="00695808"/>
    <w:rsid w:val="006B46FB"/>
    <w:rsid w:val="006E21FB"/>
    <w:rsid w:val="007218D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D7E"/>
    <w:rsid w:val="00941E30"/>
    <w:rsid w:val="009531B0"/>
    <w:rsid w:val="009741B3"/>
    <w:rsid w:val="009777D9"/>
    <w:rsid w:val="00991B88"/>
    <w:rsid w:val="009A5753"/>
    <w:rsid w:val="009A579D"/>
    <w:rsid w:val="009E3297"/>
    <w:rsid w:val="009F734F"/>
    <w:rsid w:val="00A246B6"/>
    <w:rsid w:val="00A47E70"/>
    <w:rsid w:val="00A50CF0"/>
    <w:rsid w:val="00A7671C"/>
    <w:rsid w:val="00A87A9C"/>
    <w:rsid w:val="00AA2CBC"/>
    <w:rsid w:val="00AC5657"/>
    <w:rsid w:val="00AC5820"/>
    <w:rsid w:val="00AD1CD8"/>
    <w:rsid w:val="00AF45F9"/>
    <w:rsid w:val="00B258BB"/>
    <w:rsid w:val="00B67B97"/>
    <w:rsid w:val="00B968C8"/>
    <w:rsid w:val="00BA3EC5"/>
    <w:rsid w:val="00BA51D9"/>
    <w:rsid w:val="00BB5DFC"/>
    <w:rsid w:val="00BC67A7"/>
    <w:rsid w:val="00BD279D"/>
    <w:rsid w:val="00BD6BB8"/>
    <w:rsid w:val="00C66BA2"/>
    <w:rsid w:val="00C77572"/>
    <w:rsid w:val="00C81ED3"/>
    <w:rsid w:val="00C870F6"/>
    <w:rsid w:val="00C907B5"/>
    <w:rsid w:val="00C95985"/>
    <w:rsid w:val="00CC02E6"/>
    <w:rsid w:val="00CC5026"/>
    <w:rsid w:val="00CC68D0"/>
    <w:rsid w:val="00D03F9A"/>
    <w:rsid w:val="00D06D51"/>
    <w:rsid w:val="00D24991"/>
    <w:rsid w:val="00D50255"/>
    <w:rsid w:val="00D66172"/>
    <w:rsid w:val="00D66520"/>
    <w:rsid w:val="00D84AE9"/>
    <w:rsid w:val="00D9124E"/>
    <w:rsid w:val="00DB222F"/>
    <w:rsid w:val="00DC56E6"/>
    <w:rsid w:val="00DE34CF"/>
    <w:rsid w:val="00DE588A"/>
    <w:rsid w:val="00DF6054"/>
    <w:rsid w:val="00E049B1"/>
    <w:rsid w:val="00E13F34"/>
    <w:rsid w:val="00E13F3D"/>
    <w:rsid w:val="00E33E08"/>
    <w:rsid w:val="00E34898"/>
    <w:rsid w:val="00E456EE"/>
    <w:rsid w:val="00E640AA"/>
    <w:rsid w:val="00EB09B7"/>
    <w:rsid w:val="00EE7D7C"/>
    <w:rsid w:val="00F25D98"/>
    <w:rsid w:val="00F300FB"/>
    <w:rsid w:val="00F370D2"/>
    <w:rsid w:val="00F412C2"/>
    <w:rsid w:val="00F766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qFormat/>
    <w:rsid w:val="00481154"/>
    <w:rPr>
      <w:rFonts w:ascii="Arial" w:hAnsi="Arial"/>
      <w:sz w:val="36"/>
      <w:lang w:val="en-GB" w:eastAsia="en-US"/>
    </w:rPr>
  </w:style>
  <w:style w:type="character" w:customStyle="1" w:styleId="Heading2Char">
    <w:name w:val="Heading 2 Char"/>
    <w:link w:val="Heading2"/>
    <w:qFormat/>
    <w:rsid w:val="00481154"/>
    <w:rPr>
      <w:rFonts w:ascii="Arial" w:hAnsi="Arial"/>
      <w:sz w:val="32"/>
      <w:lang w:val="en-GB" w:eastAsia="en-US"/>
    </w:rPr>
  </w:style>
  <w:style w:type="character" w:customStyle="1" w:styleId="Heading3Char">
    <w:name w:val="Heading 3 Char"/>
    <w:link w:val="Heading3"/>
    <w:qFormat/>
    <w:rsid w:val="004811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81154"/>
    <w:rPr>
      <w:rFonts w:ascii="Arial" w:hAnsi="Arial"/>
      <w:sz w:val="24"/>
      <w:lang w:val="en-GB" w:eastAsia="en-US"/>
    </w:rPr>
  </w:style>
  <w:style w:type="character" w:customStyle="1" w:styleId="Heading5Char">
    <w:name w:val="Heading 5 Char"/>
    <w:link w:val="Heading5"/>
    <w:qFormat/>
    <w:rsid w:val="00481154"/>
    <w:rPr>
      <w:rFonts w:ascii="Arial" w:hAnsi="Arial"/>
      <w:sz w:val="22"/>
      <w:lang w:val="en-GB" w:eastAsia="en-US"/>
    </w:rPr>
  </w:style>
  <w:style w:type="character" w:customStyle="1" w:styleId="Heading6Char">
    <w:name w:val="Heading 6 Char"/>
    <w:link w:val="Heading6"/>
    <w:qFormat/>
    <w:rsid w:val="00481154"/>
    <w:rPr>
      <w:rFonts w:ascii="Arial" w:hAnsi="Arial"/>
      <w:lang w:val="en-GB" w:eastAsia="en-US"/>
    </w:rPr>
  </w:style>
  <w:style w:type="character" w:customStyle="1" w:styleId="Heading7Char">
    <w:name w:val="Heading 7 Char"/>
    <w:link w:val="Heading7"/>
    <w:rsid w:val="00481154"/>
    <w:rPr>
      <w:rFonts w:ascii="Arial" w:hAnsi="Arial"/>
      <w:lang w:val="en-GB" w:eastAsia="en-US"/>
    </w:rPr>
  </w:style>
  <w:style w:type="character" w:customStyle="1" w:styleId="Heading8Char">
    <w:name w:val="Heading 8 Char"/>
    <w:link w:val="Heading8"/>
    <w:rsid w:val="00481154"/>
    <w:rPr>
      <w:rFonts w:ascii="Arial" w:hAnsi="Arial"/>
      <w:sz w:val="36"/>
      <w:lang w:val="en-GB" w:eastAsia="en-US"/>
    </w:rPr>
  </w:style>
  <w:style w:type="character" w:customStyle="1" w:styleId="Heading9Char">
    <w:name w:val="Heading 9 Char"/>
    <w:link w:val="Heading9"/>
    <w:rsid w:val="0048115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1154"/>
    <w:rPr>
      <w:rFonts w:ascii="Arial" w:hAnsi="Arial"/>
      <w:b/>
      <w:noProof/>
      <w:sz w:val="18"/>
      <w:lang w:val="en-GB" w:eastAsia="en-US"/>
    </w:rPr>
  </w:style>
  <w:style w:type="character" w:customStyle="1" w:styleId="FooterChar">
    <w:name w:val="Footer Char"/>
    <w:link w:val="Footer"/>
    <w:rsid w:val="00481154"/>
    <w:rPr>
      <w:rFonts w:ascii="Arial" w:hAnsi="Arial"/>
      <w:b/>
      <w:i/>
      <w:noProof/>
      <w:sz w:val="18"/>
      <w:lang w:val="en-GB" w:eastAsia="en-US"/>
    </w:rPr>
  </w:style>
  <w:style w:type="character" w:customStyle="1" w:styleId="NOChar">
    <w:name w:val="NO Char"/>
    <w:link w:val="NO"/>
    <w:qFormat/>
    <w:rsid w:val="00481154"/>
    <w:rPr>
      <w:rFonts w:ascii="Times New Roman" w:hAnsi="Times New Roman"/>
      <w:lang w:val="en-GB" w:eastAsia="en-US"/>
    </w:rPr>
  </w:style>
  <w:style w:type="character" w:customStyle="1" w:styleId="PLChar">
    <w:name w:val="PL Char"/>
    <w:link w:val="PL"/>
    <w:qFormat/>
    <w:rsid w:val="00481154"/>
    <w:rPr>
      <w:rFonts w:ascii="Courier New" w:hAnsi="Courier New"/>
      <w:noProof/>
      <w:sz w:val="16"/>
      <w:lang w:val="en-GB" w:eastAsia="en-US"/>
    </w:rPr>
  </w:style>
  <w:style w:type="character" w:customStyle="1" w:styleId="TALCar">
    <w:name w:val="TAL Car"/>
    <w:link w:val="TAL"/>
    <w:qFormat/>
    <w:rsid w:val="00481154"/>
    <w:rPr>
      <w:rFonts w:ascii="Arial" w:hAnsi="Arial"/>
      <w:sz w:val="18"/>
      <w:lang w:val="en-GB" w:eastAsia="en-US"/>
    </w:rPr>
  </w:style>
  <w:style w:type="character" w:customStyle="1" w:styleId="TACChar">
    <w:name w:val="TAC Char"/>
    <w:link w:val="TAC"/>
    <w:qFormat/>
    <w:locked/>
    <w:rsid w:val="00481154"/>
    <w:rPr>
      <w:rFonts w:ascii="Arial" w:hAnsi="Arial"/>
      <w:sz w:val="18"/>
      <w:lang w:val="en-GB" w:eastAsia="en-US"/>
    </w:rPr>
  </w:style>
  <w:style w:type="character" w:customStyle="1" w:styleId="TAHCar">
    <w:name w:val="TAH Car"/>
    <w:link w:val="TAH"/>
    <w:qFormat/>
    <w:locked/>
    <w:rsid w:val="00481154"/>
    <w:rPr>
      <w:rFonts w:ascii="Arial" w:hAnsi="Arial"/>
      <w:b/>
      <w:sz w:val="18"/>
      <w:lang w:val="en-GB" w:eastAsia="en-US"/>
    </w:rPr>
  </w:style>
  <w:style w:type="character" w:customStyle="1" w:styleId="EXChar">
    <w:name w:val="EX Char"/>
    <w:link w:val="EX"/>
    <w:qFormat/>
    <w:locked/>
    <w:rsid w:val="00481154"/>
    <w:rPr>
      <w:rFonts w:ascii="Times New Roman" w:hAnsi="Times New Roman"/>
      <w:lang w:val="en-GB" w:eastAsia="en-US"/>
    </w:rPr>
  </w:style>
  <w:style w:type="character" w:customStyle="1" w:styleId="B1Char1">
    <w:name w:val="B1 Char1"/>
    <w:link w:val="B1"/>
    <w:qFormat/>
    <w:rsid w:val="00481154"/>
    <w:rPr>
      <w:rFonts w:ascii="Times New Roman" w:hAnsi="Times New Roman"/>
      <w:lang w:val="en-GB" w:eastAsia="en-US"/>
    </w:rPr>
  </w:style>
  <w:style w:type="character" w:customStyle="1" w:styleId="EditorsNoteChar">
    <w:name w:val="Editor's Note Char"/>
    <w:aliases w:val="EN Char"/>
    <w:link w:val="EditorsNote"/>
    <w:qFormat/>
    <w:rsid w:val="00481154"/>
    <w:rPr>
      <w:rFonts w:ascii="Times New Roman" w:hAnsi="Times New Roman"/>
      <w:color w:val="FF0000"/>
      <w:lang w:val="en-GB" w:eastAsia="en-US"/>
    </w:rPr>
  </w:style>
  <w:style w:type="character" w:customStyle="1" w:styleId="THChar">
    <w:name w:val="TH Char"/>
    <w:link w:val="TH"/>
    <w:qFormat/>
    <w:rsid w:val="00481154"/>
    <w:rPr>
      <w:rFonts w:ascii="Arial" w:hAnsi="Arial"/>
      <w:b/>
      <w:lang w:val="en-GB" w:eastAsia="en-US"/>
    </w:rPr>
  </w:style>
  <w:style w:type="character" w:customStyle="1" w:styleId="TFChar">
    <w:name w:val="TF Char"/>
    <w:link w:val="TF"/>
    <w:qFormat/>
    <w:rsid w:val="00481154"/>
    <w:rPr>
      <w:rFonts w:ascii="Arial" w:hAnsi="Arial"/>
      <w:b/>
      <w:lang w:val="en-GB" w:eastAsia="en-US"/>
    </w:rPr>
  </w:style>
  <w:style w:type="character" w:customStyle="1" w:styleId="B2Char">
    <w:name w:val="B2 Char"/>
    <w:link w:val="B2"/>
    <w:qFormat/>
    <w:rsid w:val="00481154"/>
    <w:rPr>
      <w:rFonts w:ascii="Times New Roman" w:hAnsi="Times New Roman"/>
      <w:lang w:val="en-GB" w:eastAsia="en-US"/>
    </w:rPr>
  </w:style>
  <w:style w:type="character" w:customStyle="1" w:styleId="B3Char2">
    <w:name w:val="B3 Char2"/>
    <w:link w:val="B3"/>
    <w:qFormat/>
    <w:rsid w:val="00481154"/>
    <w:rPr>
      <w:rFonts w:ascii="Times New Roman" w:hAnsi="Times New Roman"/>
      <w:lang w:val="en-GB" w:eastAsia="en-US"/>
    </w:rPr>
  </w:style>
  <w:style w:type="character" w:customStyle="1" w:styleId="B4Char">
    <w:name w:val="B4 Char"/>
    <w:link w:val="B4"/>
    <w:qFormat/>
    <w:rsid w:val="00481154"/>
    <w:rPr>
      <w:rFonts w:ascii="Times New Roman" w:hAnsi="Times New Roman"/>
      <w:lang w:val="en-GB" w:eastAsia="en-US"/>
    </w:rPr>
  </w:style>
  <w:style w:type="character" w:customStyle="1" w:styleId="B5Char">
    <w:name w:val="B5 Char"/>
    <w:link w:val="B5"/>
    <w:qFormat/>
    <w:rsid w:val="00481154"/>
    <w:rPr>
      <w:rFonts w:ascii="Times New Roman" w:hAnsi="Times New Roman"/>
      <w:lang w:val="en-GB" w:eastAsia="en-US"/>
    </w:rPr>
  </w:style>
  <w:style w:type="character" w:customStyle="1" w:styleId="FootnoteTextChar">
    <w:name w:val="Footnote Text Char"/>
    <w:link w:val="FootnoteText"/>
    <w:rsid w:val="00481154"/>
    <w:rPr>
      <w:rFonts w:ascii="Times New Roman" w:hAnsi="Times New Roman"/>
      <w:sz w:val="16"/>
      <w:lang w:val="en-GB" w:eastAsia="en-US"/>
    </w:rPr>
  </w:style>
  <w:style w:type="character" w:customStyle="1" w:styleId="ListBullet2Char">
    <w:name w:val="List Bullet 2 Char"/>
    <w:link w:val="ListBullet2"/>
    <w:qFormat/>
    <w:rsid w:val="00481154"/>
    <w:rPr>
      <w:rFonts w:ascii="Times New Roman" w:hAnsi="Times New Roman"/>
      <w:lang w:val="en-GB" w:eastAsia="en-US"/>
    </w:rPr>
  </w:style>
  <w:style w:type="paragraph" w:customStyle="1" w:styleId="B6">
    <w:name w:val="B6"/>
    <w:basedOn w:val="B5"/>
    <w:link w:val="B6Char"/>
    <w:qFormat/>
    <w:rsid w:val="0048115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81154"/>
    <w:rPr>
      <w:rFonts w:ascii="Times New Roman" w:hAnsi="Times New Roman"/>
      <w:lang w:val="en-US" w:eastAsia="ja-JP"/>
    </w:rPr>
  </w:style>
  <w:style w:type="paragraph" w:customStyle="1" w:styleId="B7">
    <w:name w:val="B7"/>
    <w:basedOn w:val="B6"/>
    <w:link w:val="B7Char"/>
    <w:qFormat/>
    <w:rsid w:val="00481154"/>
    <w:pPr>
      <w:ind w:left="2269"/>
    </w:pPr>
  </w:style>
  <w:style w:type="character" w:customStyle="1" w:styleId="B7Char">
    <w:name w:val="B7 Char"/>
    <w:link w:val="B7"/>
    <w:qFormat/>
    <w:rsid w:val="00481154"/>
    <w:rPr>
      <w:rFonts w:ascii="Times New Roman" w:hAnsi="Times New Roman"/>
      <w:lang w:val="en-US" w:eastAsia="ja-JP"/>
    </w:rPr>
  </w:style>
  <w:style w:type="paragraph" w:styleId="Revision">
    <w:name w:val="Revision"/>
    <w:hidden/>
    <w:uiPriority w:val="99"/>
    <w:semiHidden/>
    <w:qFormat/>
    <w:rsid w:val="00481154"/>
    <w:rPr>
      <w:rFonts w:ascii="Times New Roman" w:eastAsia="Batang" w:hAnsi="Times New Roman"/>
      <w:lang w:val="en-GB" w:eastAsia="en-US"/>
    </w:rPr>
  </w:style>
  <w:style w:type="paragraph" w:customStyle="1" w:styleId="B8">
    <w:name w:val="B8"/>
    <w:basedOn w:val="B7"/>
    <w:qFormat/>
    <w:rsid w:val="00481154"/>
    <w:pPr>
      <w:ind w:left="2552"/>
    </w:pPr>
  </w:style>
  <w:style w:type="paragraph" w:customStyle="1" w:styleId="Revision1">
    <w:name w:val="Revision1"/>
    <w:hidden/>
    <w:uiPriority w:val="99"/>
    <w:semiHidden/>
    <w:qFormat/>
    <w:rsid w:val="00481154"/>
    <w:pPr>
      <w:spacing w:after="160" w:line="259" w:lineRule="auto"/>
    </w:pPr>
    <w:rPr>
      <w:rFonts w:ascii="Times New Roman" w:eastAsia="MS Mincho" w:hAnsi="Times New Roman"/>
      <w:lang w:val="en-GB" w:eastAsia="en-US"/>
    </w:rPr>
  </w:style>
  <w:style w:type="paragraph" w:customStyle="1" w:styleId="B9">
    <w:name w:val="B9"/>
    <w:basedOn w:val="B8"/>
    <w:qFormat/>
    <w:rsid w:val="00481154"/>
    <w:pPr>
      <w:ind w:left="2836"/>
    </w:pPr>
  </w:style>
  <w:style w:type="paragraph" w:customStyle="1" w:styleId="B10">
    <w:name w:val="B10"/>
    <w:basedOn w:val="B5"/>
    <w:link w:val="B10Char"/>
    <w:qFormat/>
    <w:rsid w:val="00481154"/>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481154"/>
    <w:rPr>
      <w:rFonts w:ascii="Times New Roman" w:hAnsi="Times New Roman"/>
      <w:lang w:val="en-GB" w:eastAsia="ja-JP"/>
    </w:rPr>
  </w:style>
  <w:style w:type="character" w:customStyle="1" w:styleId="BalloonTextChar">
    <w:name w:val="Balloon Text Char"/>
    <w:basedOn w:val="DefaultParagraphFont"/>
    <w:link w:val="BalloonText"/>
    <w:uiPriority w:val="99"/>
    <w:semiHidden/>
    <w:rsid w:val="00481154"/>
    <w:rPr>
      <w:rFonts w:ascii="Tahoma" w:hAnsi="Tahoma" w:cs="Tahoma"/>
      <w:sz w:val="16"/>
      <w:szCs w:val="16"/>
      <w:lang w:val="en-GB" w:eastAsia="en-US"/>
    </w:rPr>
  </w:style>
  <w:style w:type="character" w:customStyle="1" w:styleId="CRCoverPageZchn">
    <w:name w:val="CR Cover Page Zchn"/>
    <w:link w:val="CRCoverPage"/>
    <w:qFormat/>
    <w:locked/>
    <w:rsid w:val="00481154"/>
    <w:rPr>
      <w:rFonts w:ascii="Arial" w:hAnsi="Arial"/>
      <w:lang w:val="en-GB" w:eastAsia="en-US"/>
    </w:rPr>
  </w:style>
  <w:style w:type="character" w:customStyle="1" w:styleId="CommentTextChar">
    <w:name w:val="Comment Text Char"/>
    <w:basedOn w:val="DefaultParagraphFont"/>
    <w:link w:val="CommentText"/>
    <w:uiPriority w:val="99"/>
    <w:qFormat/>
    <w:rsid w:val="00481154"/>
    <w:rPr>
      <w:rFonts w:ascii="Times New Roman" w:hAnsi="Times New Roman"/>
      <w:lang w:val="en-GB" w:eastAsia="en-US"/>
    </w:rPr>
  </w:style>
  <w:style w:type="character" w:customStyle="1" w:styleId="CommentSubjectChar">
    <w:name w:val="Comment Subject Char"/>
    <w:basedOn w:val="CommentTextChar"/>
    <w:link w:val="CommentSubject"/>
    <w:uiPriority w:val="99"/>
    <w:rsid w:val="00481154"/>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481154"/>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81154"/>
    <w:rPr>
      <w:rFonts w:ascii="Times New Roman" w:hAnsi="Times New Roman"/>
      <w:lang w:val="en-GB" w:eastAsia="ja-JP"/>
    </w:rPr>
  </w:style>
  <w:style w:type="character" w:customStyle="1" w:styleId="B3Char">
    <w:name w:val="B3 Char"/>
    <w:qFormat/>
    <w:rsid w:val="00481154"/>
    <w:rPr>
      <w:rFonts w:ascii="Times New Roman" w:hAnsi="Times New Roman"/>
      <w:lang w:val="en-GB" w:eastAsia="en-US"/>
    </w:rPr>
  </w:style>
  <w:style w:type="character" w:customStyle="1" w:styleId="B1Char">
    <w:name w:val="B1 Char"/>
    <w:qFormat/>
    <w:rsid w:val="00481154"/>
    <w:rPr>
      <w:rFonts w:ascii="Times New Roman" w:hAnsi="Times New Roman"/>
      <w:lang w:val="en-GB" w:eastAsia="en-US"/>
    </w:rPr>
  </w:style>
  <w:style w:type="table" w:styleId="TableGrid">
    <w:name w:val="Table Grid"/>
    <w:basedOn w:val="TableNormal"/>
    <w:uiPriority w:val="39"/>
    <w:qFormat/>
    <w:rsid w:val="0048115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81154"/>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481154"/>
    <w:rPr>
      <w:i/>
      <w:iCs/>
    </w:rPr>
  </w:style>
  <w:style w:type="character" w:customStyle="1" w:styleId="normaltextrun">
    <w:name w:val="normaltextrun"/>
    <w:basedOn w:val="DefaultParagraphFont"/>
    <w:rsid w:val="00481154"/>
  </w:style>
  <w:style w:type="character" w:customStyle="1" w:styleId="CharChar3">
    <w:name w:val="Char Char3"/>
    <w:rsid w:val="00481154"/>
    <w:rPr>
      <w:rFonts w:ascii="Courier New" w:hAnsi="Courier New"/>
      <w:lang w:val="nb-NO"/>
    </w:rPr>
  </w:style>
  <w:style w:type="character" w:customStyle="1" w:styleId="fontstyle01">
    <w:name w:val="fontstyle01"/>
    <w:basedOn w:val="DefaultParagraphFont"/>
    <w:rsid w:val="0048115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81154"/>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48115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481154"/>
    <w:rPr>
      <w:rFonts w:ascii="Times New Roman" w:hAnsi="Times New Roman"/>
      <w:lang w:val="en-GB" w:eastAsia="ja-JP"/>
    </w:rPr>
  </w:style>
  <w:style w:type="character" w:customStyle="1" w:styleId="3GPPNormalTextChar">
    <w:name w:val="3GPP Normal Text Char"/>
    <w:link w:val="3GPPNormalText"/>
    <w:qFormat/>
    <w:rsid w:val="00481154"/>
    <w:rPr>
      <w:rFonts w:ascii="Arial" w:eastAsia="MS Mincho" w:hAnsi="Arial"/>
      <w:sz w:val="24"/>
      <w:szCs w:val="24"/>
      <w:lang w:val="en-GB" w:eastAsia="en-US"/>
    </w:rPr>
  </w:style>
  <w:style w:type="character" w:customStyle="1" w:styleId="TALChar">
    <w:name w:val="TAL Char"/>
    <w:qFormat/>
    <w:locked/>
    <w:rsid w:val="00481154"/>
    <w:rPr>
      <w:rFonts w:ascii="Arial" w:hAnsi="Arial"/>
      <w:sz w:val="18"/>
      <w:lang w:val="en-GB" w:eastAsia="en-US"/>
    </w:rPr>
  </w:style>
  <w:style w:type="paragraph" w:styleId="PlainText">
    <w:name w:val="Plain Text"/>
    <w:basedOn w:val="Normal"/>
    <w:link w:val="PlainTextChar"/>
    <w:uiPriority w:val="99"/>
    <w:rsid w:val="00481154"/>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481154"/>
    <w:rPr>
      <w:rFonts w:ascii="Courier New" w:eastAsiaTheme="minorHAnsi" w:hAnsi="Courier New" w:cstheme="minorBidi"/>
      <w:sz w:val="22"/>
      <w:szCs w:val="22"/>
      <w:lang w:val="nb-NO" w:eastAsia="en-US"/>
    </w:rPr>
  </w:style>
  <w:style w:type="character" w:customStyle="1" w:styleId="B3Car">
    <w:name w:val="B3 Car"/>
    <w:qFormat/>
    <w:rsid w:val="00481154"/>
    <w:rPr>
      <w:rFonts w:ascii="Times New Roman" w:hAnsi="Times New Roman"/>
      <w:lang w:val="en-GB" w:eastAsia="en-US"/>
    </w:rPr>
  </w:style>
  <w:style w:type="paragraph" w:styleId="BodyText3">
    <w:name w:val="Body Text 3"/>
    <w:basedOn w:val="Normal"/>
    <w:link w:val="BodyText3Char"/>
    <w:qFormat/>
    <w:rsid w:val="0048115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481154"/>
    <w:rPr>
      <w:rFonts w:ascii="Times New Roman" w:hAnsi="Times New Roman"/>
      <w:sz w:val="16"/>
      <w:szCs w:val="16"/>
      <w:lang w:val="en-GB" w:eastAsia="ja-JP"/>
    </w:rPr>
  </w:style>
  <w:style w:type="character" w:customStyle="1" w:styleId="ui-provider">
    <w:name w:val="ui-provider"/>
    <w:basedOn w:val="DefaultParagraphFont"/>
    <w:qFormat/>
    <w:rsid w:val="00481154"/>
  </w:style>
  <w:style w:type="character" w:styleId="PageNumber">
    <w:name w:val="page number"/>
    <w:qFormat/>
    <w:rsid w:val="00481154"/>
  </w:style>
  <w:style w:type="character" w:customStyle="1" w:styleId="TAHChar">
    <w:name w:val="TAH Char"/>
    <w:qFormat/>
    <w:rsid w:val="00481154"/>
    <w:rPr>
      <w:rFonts w:ascii="Arial" w:hAnsi="Arial"/>
      <w:b/>
      <w:sz w:val="18"/>
    </w:rPr>
  </w:style>
  <w:style w:type="paragraph" w:customStyle="1" w:styleId="Note-Boxed">
    <w:name w:val="Note - Boxed"/>
    <w:basedOn w:val="Normal"/>
    <w:next w:val="Normal"/>
    <w:rsid w:val="004811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481154"/>
    <w:rPr>
      <w:rFonts w:ascii="Arial" w:hAnsi="Arial"/>
      <w:szCs w:val="24"/>
      <w:lang w:eastAsia="en-GB"/>
    </w:rPr>
  </w:style>
  <w:style w:type="paragraph" w:customStyle="1" w:styleId="Doc-text2">
    <w:name w:val="Doc-text2"/>
    <w:basedOn w:val="Normal"/>
    <w:link w:val="Doc-text2Char"/>
    <w:qFormat/>
    <w:rsid w:val="00481154"/>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4811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4811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811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81154"/>
    <w:rPr>
      <w:rFonts w:eastAsia="MS Mincho"/>
      <w:lang w:val="en-GB"/>
    </w:rPr>
  </w:style>
  <w:style w:type="table" w:customStyle="1" w:styleId="4">
    <w:name w:val="网格型4"/>
    <w:basedOn w:val="TableNormal"/>
    <w:next w:val="TableGrid"/>
    <w:uiPriority w:val="39"/>
    <w:rsid w:val="00481154"/>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481154"/>
    <w:rPr>
      <w:rFonts w:ascii="Calibri" w:hAnsi="Calibri" w:cs="Calibri" w:hint="default"/>
      <w:color w:val="0000FF"/>
      <w:u w:val="single"/>
    </w:rPr>
  </w:style>
  <w:style w:type="character" w:customStyle="1" w:styleId="cf01">
    <w:name w:val="cf01"/>
    <w:basedOn w:val="DefaultParagraphFont"/>
    <w:rsid w:val="00481154"/>
    <w:rPr>
      <w:rFonts w:ascii="Segoe UI" w:hAnsi="Segoe UI" w:cs="Segoe UI" w:hint="default"/>
      <w:sz w:val="18"/>
      <w:szCs w:val="18"/>
    </w:rPr>
  </w:style>
  <w:style w:type="character" w:customStyle="1" w:styleId="cf11">
    <w:name w:val="cf11"/>
    <w:basedOn w:val="DefaultParagraphFont"/>
    <w:rsid w:val="00481154"/>
    <w:rPr>
      <w:rFonts w:ascii="Segoe UI" w:hAnsi="Segoe UI" w:cs="Segoe UI" w:hint="default"/>
      <w:i/>
      <w:iCs/>
      <w:sz w:val="18"/>
      <w:szCs w:val="18"/>
    </w:rPr>
  </w:style>
  <w:style w:type="paragraph" w:customStyle="1" w:styleId="pl0">
    <w:name w:val="pl"/>
    <w:basedOn w:val="Normal"/>
    <w:qFormat/>
    <w:rsid w:val="00481154"/>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481154"/>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481154"/>
    <w:rPr>
      <w:rFonts w:ascii="Times New Roman" w:hAnsi="Times New Roman"/>
      <w:lang w:val="en-GB" w:eastAsia="ja-JP"/>
    </w:rPr>
  </w:style>
  <w:style w:type="character" w:customStyle="1" w:styleId="B1Zchn">
    <w:name w:val="B1 Zchn"/>
    <w:qFormat/>
    <w:rsid w:val="00481154"/>
    <w:rPr>
      <w:rFonts w:eastAsia="Times New Roman"/>
    </w:rPr>
  </w:style>
  <w:style w:type="paragraph" w:styleId="BlockText">
    <w:name w:val="Block Text"/>
    <w:basedOn w:val="Normal"/>
    <w:rsid w:val="0048115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81154"/>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81154"/>
    <w:rPr>
      <w:rFonts w:ascii="Times New Roman" w:hAnsi="Times New Roman"/>
      <w:lang w:val="en-GB" w:eastAsia="zh-CN"/>
    </w:rPr>
  </w:style>
  <w:style w:type="paragraph" w:styleId="BodyTextFirstIndent">
    <w:name w:val="Body Text First Indent"/>
    <w:basedOn w:val="BodyText"/>
    <w:link w:val="BodyTextFirstIndentChar"/>
    <w:rsid w:val="00481154"/>
    <w:pPr>
      <w:spacing w:after="180"/>
      <w:ind w:firstLine="360"/>
    </w:pPr>
    <w:rPr>
      <w:lang w:eastAsia="zh-CN"/>
    </w:rPr>
  </w:style>
  <w:style w:type="character" w:customStyle="1" w:styleId="BodyTextFirstIndentChar">
    <w:name w:val="Body Text First Indent Char"/>
    <w:basedOn w:val="BodyTextChar"/>
    <w:link w:val="BodyTextFirstIndent"/>
    <w:rsid w:val="00481154"/>
    <w:rPr>
      <w:rFonts w:ascii="Times New Roman" w:hAnsi="Times New Roman"/>
      <w:lang w:val="en-GB" w:eastAsia="zh-CN"/>
    </w:rPr>
  </w:style>
  <w:style w:type="paragraph" w:styleId="BodyTextIndent">
    <w:name w:val="Body Text Indent"/>
    <w:basedOn w:val="Normal"/>
    <w:link w:val="BodyTextIndentChar"/>
    <w:rsid w:val="00481154"/>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81154"/>
    <w:rPr>
      <w:rFonts w:ascii="Times New Roman" w:hAnsi="Times New Roman"/>
      <w:lang w:val="en-GB" w:eastAsia="zh-CN"/>
    </w:rPr>
  </w:style>
  <w:style w:type="paragraph" w:styleId="BodyTextFirstIndent2">
    <w:name w:val="Body Text First Indent 2"/>
    <w:basedOn w:val="BodyTextIndent"/>
    <w:link w:val="BodyTextFirstIndent2Char"/>
    <w:rsid w:val="00481154"/>
    <w:pPr>
      <w:spacing w:after="180"/>
      <w:ind w:left="360" w:firstLine="360"/>
    </w:pPr>
  </w:style>
  <w:style w:type="character" w:customStyle="1" w:styleId="BodyTextFirstIndent2Char">
    <w:name w:val="Body Text First Indent 2 Char"/>
    <w:basedOn w:val="BodyTextIndentChar"/>
    <w:link w:val="BodyTextFirstIndent2"/>
    <w:rsid w:val="00481154"/>
    <w:rPr>
      <w:rFonts w:ascii="Times New Roman" w:hAnsi="Times New Roman"/>
      <w:lang w:val="en-GB" w:eastAsia="zh-CN"/>
    </w:rPr>
  </w:style>
  <w:style w:type="paragraph" w:styleId="BodyTextIndent2">
    <w:name w:val="Body Text Indent 2"/>
    <w:basedOn w:val="Normal"/>
    <w:link w:val="BodyTextIndent2Char"/>
    <w:rsid w:val="00481154"/>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81154"/>
    <w:rPr>
      <w:rFonts w:ascii="Times New Roman" w:hAnsi="Times New Roman"/>
      <w:lang w:val="en-GB" w:eastAsia="zh-CN"/>
    </w:rPr>
  </w:style>
  <w:style w:type="paragraph" w:styleId="BodyTextIndent3">
    <w:name w:val="Body Text Indent 3"/>
    <w:basedOn w:val="Normal"/>
    <w:link w:val="BodyTextIndent3Char"/>
    <w:rsid w:val="00481154"/>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81154"/>
    <w:rPr>
      <w:rFonts w:ascii="Times New Roman" w:hAnsi="Times New Roman"/>
      <w:sz w:val="16"/>
      <w:szCs w:val="16"/>
      <w:lang w:val="en-GB" w:eastAsia="zh-CN"/>
    </w:rPr>
  </w:style>
  <w:style w:type="paragraph" w:styleId="Closing">
    <w:name w:val="Closing"/>
    <w:basedOn w:val="Normal"/>
    <w:link w:val="ClosingChar"/>
    <w:rsid w:val="00481154"/>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81154"/>
    <w:rPr>
      <w:rFonts w:ascii="Times New Roman" w:hAnsi="Times New Roman"/>
      <w:lang w:val="en-GB" w:eastAsia="zh-CN"/>
    </w:rPr>
  </w:style>
  <w:style w:type="paragraph" w:styleId="Date">
    <w:name w:val="Date"/>
    <w:basedOn w:val="Normal"/>
    <w:next w:val="Normal"/>
    <w:link w:val="DateChar"/>
    <w:rsid w:val="00481154"/>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81154"/>
    <w:rPr>
      <w:rFonts w:ascii="Times New Roman" w:hAnsi="Times New Roman"/>
      <w:lang w:val="en-GB" w:eastAsia="zh-CN"/>
    </w:rPr>
  </w:style>
  <w:style w:type="character" w:customStyle="1" w:styleId="DocumentMapChar">
    <w:name w:val="Document Map Char"/>
    <w:basedOn w:val="DefaultParagraphFont"/>
    <w:link w:val="DocumentMap"/>
    <w:rsid w:val="00481154"/>
    <w:rPr>
      <w:rFonts w:ascii="Tahoma" w:hAnsi="Tahoma" w:cs="Tahoma"/>
      <w:shd w:val="clear" w:color="auto" w:fill="000080"/>
      <w:lang w:val="en-GB" w:eastAsia="en-US"/>
    </w:rPr>
  </w:style>
  <w:style w:type="paragraph" w:styleId="E-mailSignature">
    <w:name w:val="E-mail Signature"/>
    <w:basedOn w:val="Normal"/>
    <w:link w:val="E-mailSignatureChar"/>
    <w:rsid w:val="00481154"/>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81154"/>
    <w:rPr>
      <w:rFonts w:ascii="Times New Roman" w:hAnsi="Times New Roman"/>
      <w:lang w:val="en-GB" w:eastAsia="zh-CN"/>
    </w:rPr>
  </w:style>
  <w:style w:type="paragraph" w:styleId="EndnoteText">
    <w:name w:val="endnote text"/>
    <w:basedOn w:val="Normal"/>
    <w:link w:val="EndnoteTextChar"/>
    <w:qFormat/>
    <w:rsid w:val="00481154"/>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81154"/>
    <w:rPr>
      <w:rFonts w:ascii="Times New Roman" w:hAnsi="Times New Roman"/>
      <w:lang w:val="en-GB" w:eastAsia="zh-CN"/>
    </w:rPr>
  </w:style>
  <w:style w:type="paragraph" w:styleId="HTMLAddress">
    <w:name w:val="HTML Address"/>
    <w:basedOn w:val="Normal"/>
    <w:link w:val="HTMLAddressChar"/>
    <w:rsid w:val="00481154"/>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81154"/>
    <w:rPr>
      <w:rFonts w:ascii="Times New Roman" w:hAnsi="Times New Roman"/>
      <w:i/>
      <w:iCs/>
      <w:lang w:val="en-GB" w:eastAsia="zh-CN"/>
    </w:rPr>
  </w:style>
  <w:style w:type="character" w:customStyle="1" w:styleId="HTMLPreformattedChar">
    <w:name w:val="HTML Preformatted Char"/>
    <w:basedOn w:val="DefaultParagraphFont"/>
    <w:link w:val="HTMLPreformatted"/>
    <w:semiHidden/>
    <w:rsid w:val="00481154"/>
    <w:rPr>
      <w:rFonts w:ascii="Consolas" w:hAnsi="Consolas"/>
      <w:lang w:val="en-GB" w:eastAsia="zh-CN"/>
    </w:rPr>
  </w:style>
  <w:style w:type="paragraph" w:styleId="HTMLPreformatted">
    <w:name w:val="HTML Preformatted"/>
    <w:basedOn w:val="Normal"/>
    <w:link w:val="HTMLPreformattedChar"/>
    <w:semiHidden/>
    <w:unhideWhenUsed/>
    <w:rsid w:val="00481154"/>
    <w:pPr>
      <w:overflowPunct w:val="0"/>
      <w:autoSpaceDE w:val="0"/>
      <w:autoSpaceDN w:val="0"/>
      <w:adjustRightInd w:val="0"/>
      <w:spacing w:after="0"/>
      <w:textAlignment w:val="baseline"/>
    </w:pPr>
    <w:rPr>
      <w:rFonts w:ascii="Consolas" w:hAnsi="Consolas"/>
      <w:lang w:eastAsia="zh-CN"/>
    </w:rPr>
  </w:style>
  <w:style w:type="character" w:customStyle="1" w:styleId="HTMLPreformattedChar1">
    <w:name w:val="HTML Preformatted Char1"/>
    <w:basedOn w:val="DefaultParagraphFont"/>
    <w:semiHidden/>
    <w:rsid w:val="00481154"/>
    <w:rPr>
      <w:rFonts w:ascii="Consolas" w:hAnsi="Consolas"/>
      <w:lang w:val="en-GB" w:eastAsia="en-US"/>
    </w:rPr>
  </w:style>
  <w:style w:type="paragraph" w:styleId="Index3">
    <w:name w:val="index 3"/>
    <w:basedOn w:val="Normal"/>
    <w:next w:val="Normal"/>
    <w:rsid w:val="00481154"/>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81154"/>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81154"/>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481154"/>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81154"/>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81154"/>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81154"/>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8115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811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81154"/>
    <w:rPr>
      <w:rFonts w:ascii="Times New Roman" w:hAnsi="Times New Roman"/>
      <w:i/>
      <w:iCs/>
      <w:color w:val="4F81BD" w:themeColor="accent1"/>
      <w:lang w:val="en-GB" w:eastAsia="zh-CN"/>
    </w:rPr>
  </w:style>
  <w:style w:type="paragraph" w:styleId="ListContinue">
    <w:name w:val="List Continue"/>
    <w:basedOn w:val="Normal"/>
    <w:rsid w:val="00481154"/>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81154"/>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81154"/>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81154"/>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81154"/>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81154"/>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81154"/>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81154"/>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81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81154"/>
    <w:rPr>
      <w:rFonts w:ascii="Consolas" w:hAnsi="Consolas"/>
      <w:lang w:val="en-GB" w:eastAsia="zh-CN"/>
    </w:rPr>
  </w:style>
  <w:style w:type="paragraph" w:styleId="MessageHeader">
    <w:name w:val="Message Header"/>
    <w:basedOn w:val="Normal"/>
    <w:link w:val="MessageHeaderChar"/>
    <w:rsid w:val="00481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81154"/>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81154"/>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81154"/>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81154"/>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81154"/>
    <w:rPr>
      <w:rFonts w:ascii="Times New Roman" w:hAnsi="Times New Roman"/>
      <w:lang w:val="en-GB" w:eastAsia="zh-CN"/>
    </w:rPr>
  </w:style>
  <w:style w:type="paragraph" w:styleId="Quote">
    <w:name w:val="Quote"/>
    <w:basedOn w:val="Normal"/>
    <w:next w:val="Normal"/>
    <w:link w:val="QuoteChar"/>
    <w:uiPriority w:val="29"/>
    <w:qFormat/>
    <w:rsid w:val="00481154"/>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81154"/>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81154"/>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81154"/>
    <w:rPr>
      <w:rFonts w:ascii="Times New Roman" w:hAnsi="Times New Roman"/>
      <w:lang w:val="en-GB" w:eastAsia="zh-CN"/>
    </w:rPr>
  </w:style>
  <w:style w:type="paragraph" w:styleId="Signature">
    <w:name w:val="Signature"/>
    <w:basedOn w:val="Normal"/>
    <w:link w:val="SignatureChar"/>
    <w:rsid w:val="00481154"/>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81154"/>
    <w:rPr>
      <w:rFonts w:ascii="Times New Roman" w:hAnsi="Times New Roman"/>
      <w:lang w:val="en-GB" w:eastAsia="zh-CN"/>
    </w:rPr>
  </w:style>
  <w:style w:type="paragraph" w:styleId="Subtitle">
    <w:name w:val="Subtitle"/>
    <w:basedOn w:val="Normal"/>
    <w:next w:val="Normal"/>
    <w:link w:val="SubtitleChar"/>
    <w:qFormat/>
    <w:rsid w:val="0048115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81154"/>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81154"/>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81154"/>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8115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81154"/>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8115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EnvelopeAddress">
    <w:name w:val="envelope address"/>
    <w:basedOn w:val="Normal"/>
    <w:rsid w:val="0048115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81154"/>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507A6-D351-4C21-9510-6BDB88558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7481</Words>
  <Characters>42645</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31</cp:revision>
  <cp:lastPrinted>1899-12-31T23:00:00Z</cp:lastPrinted>
  <dcterms:created xsi:type="dcterms:W3CDTF">2025-03-28T03:54:00Z</dcterms:created>
  <dcterms:modified xsi:type="dcterms:W3CDTF">2025-05-09T02:31:00Z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129</vt:lpwstr>
  </property>
  <property fmtid="{D5CDD505-2E9C-101B-9397-08002B2CF9AE}" pid="4" name="MtgTitle">
    <vt:lpwstr>-RAN2#129bis</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R2-2502844</vt:lpwstr>
  </property>
  <property fmtid="{D5CDD505-2E9C-101B-9397-08002B2CF9AE}" pid="10" name="Spec#">
    <vt:lpwstr>38.331</vt:lpwstr>
  </property>
  <property fmtid="{D5CDD505-2E9C-101B-9397-08002B2CF9AE}" pid="11" name="Cr#">
    <vt:lpwstr>5322</vt:lpwstr>
  </property>
  <property fmtid="{D5CDD505-2E9C-101B-9397-08002B2CF9AE}" pid="12" name="Revision">
    <vt:lpwstr>-</vt:lpwstr>
  </property>
  <property fmtid="{D5CDD505-2E9C-101B-9397-08002B2CF9AE}" pid="13" name="Version">
    <vt:lpwstr>18.5.1</vt:lpwstr>
  </property>
  <property fmtid="{D5CDD505-2E9C-101B-9397-08002B2CF9AE}" pid="14" name="CrTitle">
    <vt:lpwstr>Correction on logging intendedSIBs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NR_ENDC_SON_MDT_enh2-Core</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Rel-18</vt:lpwstr>
  </property>
</Properties>
</file>